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782D" w14:textId="1BC9559B" w:rsidR="006B142A" w:rsidRPr="00A744B5" w:rsidRDefault="00E336CB" w:rsidP="00C2481D">
      <w:pPr>
        <w:pStyle w:val="Heading2"/>
      </w:pPr>
      <w:bookmarkStart w:id="0" w:name="_Toc144235065"/>
      <w:r w:rsidRPr="00A744B5">
        <w:t>The summary prompt table: a suggested method for</w:t>
      </w:r>
      <w:r w:rsidR="006B142A" w:rsidRPr="00A744B5">
        <w:t xml:space="preserve"> </w:t>
      </w:r>
      <w:r w:rsidR="00FD1FA7" w:rsidRPr="00A744B5">
        <w:t xml:space="preserve">distributed </w:t>
      </w:r>
      <w:r w:rsidR="006B142A" w:rsidRPr="00A744B5">
        <w:t>self-evaluation</w:t>
      </w:r>
      <w:bookmarkEnd w:id="0"/>
      <w:r w:rsidR="006B142A" w:rsidRPr="00A744B5">
        <w:t xml:space="preserve"> </w:t>
      </w:r>
    </w:p>
    <w:p w14:paraId="15E5DED2" w14:textId="77777777" w:rsidR="00A744B5" w:rsidRPr="00A744B5" w:rsidRDefault="00A744B5" w:rsidP="00C2481D"/>
    <w:p w14:paraId="5822E5D7" w14:textId="77777777" w:rsidR="00A744B5" w:rsidRPr="0090367C" w:rsidRDefault="00FD1FA7" w:rsidP="00C2481D">
      <w:pPr>
        <w:pStyle w:val="Numbers"/>
        <w:numPr>
          <w:ilvl w:val="0"/>
          <w:numId w:val="66"/>
        </w:numPr>
        <w:spacing w:before="0" w:after="0"/>
        <w:rPr>
          <w:color w:val="000000" w:themeColor="text1"/>
        </w:rPr>
      </w:pPr>
      <w:r>
        <w:t>Th</w:t>
      </w:r>
      <w:r w:rsidR="00761E08">
        <w:t>e</w:t>
      </w:r>
      <w:r>
        <w:t xml:space="preserve">re is no preferred method for self-evaluation. Inspectors will be interested to see self-evaluation in whatever form the school chooses. </w:t>
      </w:r>
      <w:r w:rsidR="009F690D">
        <w:t>The following</w:t>
      </w:r>
      <w:r w:rsidR="00E542A5">
        <w:t xml:space="preserve"> </w:t>
      </w:r>
      <w:r w:rsidR="00E542A5" w:rsidRPr="0090367C">
        <w:rPr>
          <w:b/>
          <w:bCs/>
          <w:color w:val="000000" w:themeColor="text1"/>
          <w:highlight w:val="yellow"/>
        </w:rPr>
        <w:t>summary prompt</w:t>
      </w:r>
      <w:r w:rsidR="009F690D" w:rsidRPr="0090367C">
        <w:rPr>
          <w:b/>
          <w:bCs/>
          <w:color w:val="000000" w:themeColor="text1"/>
          <w:highlight w:val="yellow"/>
        </w:rPr>
        <w:t xml:space="preserve"> table</w:t>
      </w:r>
      <w:r w:rsidR="009F690D" w:rsidRPr="0090367C">
        <w:rPr>
          <w:color w:val="000000" w:themeColor="text1"/>
        </w:rPr>
        <w:t xml:space="preserve"> </w:t>
      </w:r>
      <w:r w:rsidRPr="0090367C">
        <w:rPr>
          <w:color w:val="000000" w:themeColor="text1"/>
        </w:rPr>
        <w:t>is provided as a suggested method.</w:t>
      </w:r>
    </w:p>
    <w:p w14:paraId="23F735B7" w14:textId="616AC560" w:rsidR="00FD1FA7" w:rsidRPr="0090367C" w:rsidRDefault="00FD1FA7" w:rsidP="00C2481D">
      <w:pPr>
        <w:pStyle w:val="Numbers"/>
        <w:numPr>
          <w:ilvl w:val="0"/>
          <w:numId w:val="0"/>
        </w:numPr>
        <w:spacing w:before="0" w:after="0"/>
        <w:ind w:left="360"/>
        <w:rPr>
          <w:color w:val="000000" w:themeColor="text1"/>
        </w:rPr>
      </w:pPr>
      <w:r w:rsidRPr="0090367C">
        <w:rPr>
          <w:color w:val="000000" w:themeColor="text1"/>
        </w:rPr>
        <w:t xml:space="preserve"> </w:t>
      </w:r>
    </w:p>
    <w:p w14:paraId="091999E3" w14:textId="048CD296" w:rsidR="00A744B5" w:rsidRPr="0090367C" w:rsidRDefault="00FD1FA7" w:rsidP="00CE7720">
      <w:pPr>
        <w:pStyle w:val="Numbers"/>
        <w:numPr>
          <w:ilvl w:val="0"/>
          <w:numId w:val="66"/>
        </w:numPr>
        <w:spacing w:before="0" w:after="0"/>
        <w:rPr>
          <w:color w:val="000000" w:themeColor="text1"/>
        </w:rPr>
      </w:pPr>
      <w:r w:rsidRPr="0090367C">
        <w:rPr>
          <w:color w:val="000000" w:themeColor="text1"/>
        </w:rPr>
        <w:t xml:space="preserve">If leaders and governors choose to use the </w:t>
      </w:r>
      <w:r w:rsidRPr="0090367C">
        <w:rPr>
          <w:b/>
          <w:bCs/>
          <w:color w:val="000000" w:themeColor="text1"/>
          <w:highlight w:val="yellow"/>
        </w:rPr>
        <w:t>summary prompt table</w:t>
      </w:r>
      <w:r w:rsidR="00CC4EDA" w:rsidRPr="0090367C">
        <w:rPr>
          <w:color w:val="000000" w:themeColor="text1"/>
        </w:rPr>
        <w:t xml:space="preserve"> b</w:t>
      </w:r>
      <w:r w:rsidRPr="0090367C">
        <w:rPr>
          <w:color w:val="000000" w:themeColor="text1"/>
        </w:rPr>
        <w:t xml:space="preserve">elow, it </w:t>
      </w:r>
      <w:r w:rsidR="009F690D" w:rsidRPr="0090367C">
        <w:rPr>
          <w:color w:val="000000" w:themeColor="text1"/>
        </w:rPr>
        <w:t xml:space="preserve">can be </w:t>
      </w:r>
      <w:r w:rsidR="006B142A" w:rsidRPr="0090367C">
        <w:rPr>
          <w:color w:val="000000" w:themeColor="text1"/>
        </w:rPr>
        <w:t>used for each area of focus</w:t>
      </w:r>
      <w:r w:rsidR="00CE7720">
        <w:rPr>
          <w:color w:val="000000" w:themeColor="text1"/>
        </w:rPr>
        <w:t xml:space="preserve"> (refer to ISI’s optional s</w:t>
      </w:r>
      <w:r w:rsidR="00CE7720" w:rsidRPr="00CE7720">
        <w:rPr>
          <w:color w:val="000000" w:themeColor="text1"/>
        </w:rPr>
        <w:t>chool se</w:t>
      </w:r>
      <w:r w:rsidR="00CE7720">
        <w:rPr>
          <w:color w:val="000000" w:themeColor="text1"/>
        </w:rPr>
        <w:t>lf-evaluation guidance document)</w:t>
      </w:r>
      <w:r w:rsidRPr="0090367C">
        <w:rPr>
          <w:color w:val="000000" w:themeColor="text1"/>
        </w:rPr>
        <w:t>. It can form</w:t>
      </w:r>
      <w:r w:rsidR="0089167F" w:rsidRPr="0090367C">
        <w:rPr>
          <w:color w:val="000000" w:themeColor="text1"/>
        </w:rPr>
        <w:t xml:space="preserve"> the</w:t>
      </w:r>
      <w:r w:rsidRPr="0090367C">
        <w:rPr>
          <w:color w:val="000000" w:themeColor="text1"/>
        </w:rPr>
        <w:t xml:space="preserve"> basis for self-evaluation of a focus area and contribute to the whole school self-evaluation process.</w:t>
      </w:r>
    </w:p>
    <w:p w14:paraId="54F0FF28" w14:textId="6C32709E" w:rsidR="00FD1FA7" w:rsidRPr="0090367C" w:rsidRDefault="00FD1FA7" w:rsidP="00C2481D">
      <w:pPr>
        <w:pStyle w:val="Numbers"/>
        <w:numPr>
          <w:ilvl w:val="0"/>
          <w:numId w:val="0"/>
        </w:numPr>
        <w:spacing w:before="0" w:after="0"/>
        <w:rPr>
          <w:color w:val="000000" w:themeColor="text1"/>
        </w:rPr>
      </w:pPr>
      <w:r w:rsidRPr="0090367C">
        <w:rPr>
          <w:color w:val="000000" w:themeColor="text1"/>
        </w:rPr>
        <w:t xml:space="preserve"> </w:t>
      </w:r>
    </w:p>
    <w:p w14:paraId="7017F9C8" w14:textId="2A72529E" w:rsidR="000101B1" w:rsidRDefault="00FD1FA7" w:rsidP="00C2481D">
      <w:pPr>
        <w:pStyle w:val="Numbers"/>
        <w:numPr>
          <w:ilvl w:val="0"/>
          <w:numId w:val="66"/>
        </w:numPr>
        <w:spacing w:before="0" w:after="0"/>
      </w:pPr>
      <w:r w:rsidRPr="0090367C">
        <w:rPr>
          <w:color w:val="000000" w:themeColor="text1"/>
        </w:rPr>
        <w:t xml:space="preserve">Individual </w:t>
      </w:r>
      <w:r w:rsidRPr="0090367C">
        <w:rPr>
          <w:b/>
          <w:bCs/>
          <w:color w:val="000000" w:themeColor="text1"/>
          <w:highlight w:val="yellow"/>
        </w:rPr>
        <w:t>summary prompt tables</w:t>
      </w:r>
      <w:r w:rsidRPr="0090367C">
        <w:rPr>
          <w:color w:val="000000" w:themeColor="text1"/>
        </w:rPr>
        <w:t xml:space="preserve"> may be combined</w:t>
      </w:r>
      <w:r w:rsidR="009F690D" w:rsidRPr="0090367C">
        <w:rPr>
          <w:color w:val="000000" w:themeColor="text1"/>
        </w:rPr>
        <w:t xml:space="preserve"> into </w:t>
      </w:r>
      <w:r w:rsidRPr="0090367C">
        <w:rPr>
          <w:color w:val="000000" w:themeColor="text1"/>
        </w:rPr>
        <w:t>a whole</w:t>
      </w:r>
      <w:r>
        <w:t xml:space="preserve">-school </w:t>
      </w:r>
      <w:r w:rsidR="009F690D">
        <w:t>self-evaluation document where an</w:t>
      </w:r>
      <w:r w:rsidR="005F5AB8">
        <w:t>y</w:t>
      </w:r>
      <w:r>
        <w:t xml:space="preserve">/all </w:t>
      </w:r>
      <w:r w:rsidR="009F690D">
        <w:t>area</w:t>
      </w:r>
      <w:r w:rsidR="00761E08">
        <w:t>s</w:t>
      </w:r>
      <w:r w:rsidR="009F690D">
        <w:t xml:space="preserve"> of focus </w:t>
      </w:r>
      <w:r>
        <w:t>are</w:t>
      </w:r>
      <w:r w:rsidR="009F690D">
        <w:t xml:space="preserve"> being evaluated</w:t>
      </w:r>
      <w:r w:rsidR="006B142A">
        <w:t xml:space="preserve"> by school leaders</w:t>
      </w:r>
      <w:r>
        <w:t xml:space="preserve"> and/or assured by governors</w:t>
      </w:r>
      <w:r w:rsidR="006B142A">
        <w:t xml:space="preserve"> (see final row).</w:t>
      </w:r>
    </w:p>
    <w:p w14:paraId="7ED84C5D" w14:textId="773B6EAD" w:rsidR="00A744B5" w:rsidRDefault="00A744B5" w:rsidP="00C2481D">
      <w:pPr>
        <w:pStyle w:val="Numbers"/>
        <w:numPr>
          <w:ilvl w:val="0"/>
          <w:numId w:val="0"/>
        </w:numPr>
        <w:spacing w:before="0" w:after="0"/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828"/>
        <w:gridCol w:w="5045"/>
        <w:gridCol w:w="1766"/>
        <w:gridCol w:w="412"/>
      </w:tblGrid>
      <w:tr w:rsidR="0090367C" w:rsidRPr="00C55027" w14:paraId="036DB39D" w14:textId="77777777" w:rsidTr="000A3F7A">
        <w:tc>
          <w:tcPr>
            <w:tcW w:w="2828" w:type="dxa"/>
            <w:tcBorders>
              <w:bottom w:val="single" w:sz="18" w:space="0" w:color="auto"/>
            </w:tcBorders>
            <w:shd w:val="clear" w:color="auto" w:fill="FFFF00"/>
          </w:tcPr>
          <w:p w14:paraId="3D64D6B1" w14:textId="77777777" w:rsidR="0090367C" w:rsidRPr="005F5AB8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5F5AB8">
              <w:rPr>
                <w:b/>
                <w:bCs/>
              </w:rPr>
              <w:t>Summary prompts</w:t>
            </w:r>
          </w:p>
        </w:tc>
        <w:tc>
          <w:tcPr>
            <w:tcW w:w="5045" w:type="dxa"/>
            <w:tcBorders>
              <w:bottom w:val="single" w:sz="18" w:space="0" w:color="auto"/>
            </w:tcBorders>
            <w:shd w:val="clear" w:color="auto" w:fill="92D050"/>
          </w:tcPr>
          <w:p w14:paraId="608D2422" w14:textId="77777777" w:rsidR="0090367C" w:rsidRPr="00144024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144024">
              <w:rPr>
                <w:b/>
                <w:bCs/>
              </w:rPr>
              <w:t>Evaluation of focus area:</w:t>
            </w:r>
          </w:p>
          <w:p w14:paraId="21B01268" w14:textId="33659874" w:rsidR="0090367C" w:rsidRPr="005F5AB8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144024">
              <w:t>[insert area of focus here]</w:t>
            </w:r>
          </w:p>
        </w:tc>
        <w:tc>
          <w:tcPr>
            <w:tcW w:w="2178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</w:tcPr>
          <w:p w14:paraId="7ABEE264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Start date:</w:t>
            </w:r>
          </w:p>
          <w:p w14:paraId="08000287" w14:textId="77777777" w:rsidR="0090367C" w:rsidRPr="00C5502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  <w:r w:rsidRPr="00C55027">
              <w:t>[insert date here]</w:t>
            </w:r>
          </w:p>
        </w:tc>
      </w:tr>
      <w:tr w:rsidR="0090367C" w:rsidRPr="00190A77" w14:paraId="2BC4E8E5" w14:textId="77777777" w:rsidTr="000A3F7A">
        <w:tc>
          <w:tcPr>
            <w:tcW w:w="2828" w:type="dxa"/>
            <w:tcBorders>
              <w:top w:val="single" w:sz="18" w:space="0" w:color="auto"/>
            </w:tcBorders>
          </w:tcPr>
          <w:p w14:paraId="229034DA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190A77">
              <w:rPr>
                <w:b/>
                <w:bCs/>
              </w:rPr>
              <w:t xml:space="preserve">Aim </w:t>
            </w:r>
            <w:r>
              <w:rPr>
                <w:b/>
                <w:bCs/>
              </w:rPr>
              <w:t xml:space="preserve">and impact: </w:t>
            </w:r>
          </w:p>
          <w:p w14:paraId="1148461F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190A77">
              <w:rPr>
                <w:b/>
                <w:bCs/>
              </w:rPr>
              <w:t>‘</w:t>
            </w:r>
            <w:proofErr w:type="gramStart"/>
            <w:r w:rsidRPr="00190A77">
              <w:rPr>
                <w:b/>
                <w:bCs/>
              </w:rPr>
              <w:t>so</w:t>
            </w:r>
            <w:proofErr w:type="gramEnd"/>
            <w:r w:rsidRPr="00190A77">
              <w:rPr>
                <w:b/>
                <w:bCs/>
              </w:rPr>
              <w:t xml:space="preserve"> that</w:t>
            </w:r>
            <w:r>
              <w:rPr>
                <w:b/>
                <w:bCs/>
              </w:rPr>
              <w:t xml:space="preserve"> pupils</w:t>
            </w:r>
            <w:r w:rsidRPr="00190A77">
              <w:rPr>
                <w:b/>
                <w:bCs/>
              </w:rPr>
              <w:t xml:space="preserve">…’ </w:t>
            </w:r>
            <w:r w:rsidRPr="00E6071B">
              <w:t>impact for pupils</w:t>
            </w:r>
            <w:r>
              <w:t xml:space="preserve"> </w:t>
            </w:r>
            <w:r w:rsidRPr="00E6071B">
              <w:t xml:space="preserve">linked to </w:t>
            </w:r>
            <w:r>
              <w:t>fr</w:t>
            </w:r>
            <w:r w:rsidRPr="00E6071B">
              <w:t>amework/</w:t>
            </w:r>
            <w:r>
              <w:t>s</w:t>
            </w:r>
            <w:r w:rsidRPr="00E6071B">
              <w:t>tandards</w:t>
            </w:r>
            <w:r>
              <w:t>/school development aims</w:t>
            </w:r>
          </w:p>
        </w:tc>
        <w:tc>
          <w:tcPr>
            <w:tcW w:w="7223" w:type="dxa"/>
            <w:gridSpan w:val="3"/>
            <w:tcBorders>
              <w:top w:val="single" w:sz="18" w:space="0" w:color="auto"/>
            </w:tcBorders>
          </w:tcPr>
          <w:p w14:paraId="1CB6CC36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6D8003EF" w14:textId="77777777" w:rsidTr="000A3F7A">
        <w:tc>
          <w:tcPr>
            <w:tcW w:w="2828" w:type="dxa"/>
            <w:tcBorders>
              <w:top w:val="single" w:sz="18" w:space="0" w:color="auto"/>
            </w:tcBorders>
          </w:tcPr>
          <w:p w14:paraId="3C27524A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Where are we now? (</w:t>
            </w:r>
            <w:r w:rsidRPr="00A804FB">
              <w:t>decisions/actions already taken)</w:t>
            </w:r>
          </w:p>
        </w:tc>
        <w:tc>
          <w:tcPr>
            <w:tcW w:w="7223" w:type="dxa"/>
            <w:gridSpan w:val="3"/>
            <w:tcBorders>
              <w:top w:val="single" w:sz="18" w:space="0" w:color="auto"/>
            </w:tcBorders>
          </w:tcPr>
          <w:p w14:paraId="4B8CA418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273DFD2B" w14:textId="77777777" w:rsidTr="000A3F7A">
        <w:tc>
          <w:tcPr>
            <w:tcW w:w="2828" w:type="dxa"/>
          </w:tcPr>
          <w:p w14:paraId="6323D225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190A77">
              <w:rPr>
                <w:b/>
                <w:bCs/>
              </w:rPr>
              <w:t>Current impact for pupils with evidence</w:t>
            </w:r>
          </w:p>
        </w:tc>
        <w:tc>
          <w:tcPr>
            <w:tcW w:w="7223" w:type="dxa"/>
            <w:gridSpan w:val="3"/>
          </w:tcPr>
          <w:p w14:paraId="7041CC0D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4E4A41F4" w14:textId="77777777" w:rsidTr="000A3F7A">
        <w:tc>
          <w:tcPr>
            <w:tcW w:w="2828" w:type="dxa"/>
            <w:tcBorders>
              <w:bottom w:val="single" w:sz="18" w:space="0" w:color="auto"/>
            </w:tcBorders>
          </w:tcPr>
          <w:p w14:paraId="10262A93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Any u</w:t>
            </w:r>
            <w:r w:rsidRPr="009F690D">
              <w:rPr>
                <w:b/>
                <w:bCs/>
              </w:rPr>
              <w:t>nintended consequences</w:t>
            </w:r>
            <w:r>
              <w:rPr>
                <w:b/>
                <w:bCs/>
              </w:rPr>
              <w:t>?</w:t>
            </w:r>
            <w:r w:rsidRPr="009F690D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 xml:space="preserve">Current </w:t>
            </w:r>
            <w:r w:rsidRPr="009F690D">
              <w:rPr>
                <w:b/>
                <w:bCs/>
              </w:rPr>
              <w:t>risk</w:t>
            </w:r>
            <w:r>
              <w:t xml:space="preserve"> </w:t>
            </w:r>
            <w:r w:rsidRPr="006741CC">
              <w:rPr>
                <w:b/>
                <w:bCs/>
              </w:rPr>
              <w:t>management</w:t>
            </w:r>
          </w:p>
        </w:tc>
        <w:tc>
          <w:tcPr>
            <w:tcW w:w="7223" w:type="dxa"/>
            <w:gridSpan w:val="3"/>
            <w:tcBorders>
              <w:bottom w:val="single" w:sz="18" w:space="0" w:color="auto"/>
            </w:tcBorders>
          </w:tcPr>
          <w:p w14:paraId="233BF59D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28BAAE99" w14:textId="77777777" w:rsidTr="000A3F7A">
        <w:tc>
          <w:tcPr>
            <w:tcW w:w="2828" w:type="dxa"/>
            <w:tcBorders>
              <w:top w:val="single" w:sz="18" w:space="0" w:color="auto"/>
            </w:tcBorders>
          </w:tcPr>
          <w:p w14:paraId="11D11725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What do we want to achieve?</w:t>
            </w:r>
          </w:p>
        </w:tc>
        <w:tc>
          <w:tcPr>
            <w:tcW w:w="7223" w:type="dxa"/>
            <w:gridSpan w:val="3"/>
            <w:tcBorders>
              <w:top w:val="single" w:sz="18" w:space="0" w:color="auto"/>
            </w:tcBorders>
          </w:tcPr>
          <w:p w14:paraId="1D719054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4974D552" w14:textId="77777777" w:rsidTr="000A3F7A">
        <w:tc>
          <w:tcPr>
            <w:tcW w:w="2828" w:type="dxa"/>
          </w:tcPr>
          <w:p w14:paraId="1CC8F362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Who needs to be involved?</w:t>
            </w:r>
          </w:p>
        </w:tc>
        <w:tc>
          <w:tcPr>
            <w:tcW w:w="7223" w:type="dxa"/>
            <w:gridSpan w:val="3"/>
          </w:tcPr>
          <w:p w14:paraId="642DBB3C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636ADC86" w14:textId="77777777" w:rsidTr="000A3F7A">
        <w:tc>
          <w:tcPr>
            <w:tcW w:w="2828" w:type="dxa"/>
          </w:tcPr>
          <w:p w14:paraId="2228938A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Timeframe/milestones</w:t>
            </w:r>
          </w:p>
        </w:tc>
        <w:tc>
          <w:tcPr>
            <w:tcW w:w="7223" w:type="dxa"/>
            <w:gridSpan w:val="3"/>
          </w:tcPr>
          <w:p w14:paraId="09B0EC6E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0C30FC71" w14:textId="77777777" w:rsidTr="000A3F7A">
        <w:tc>
          <w:tcPr>
            <w:tcW w:w="2828" w:type="dxa"/>
          </w:tcPr>
          <w:p w14:paraId="159AF319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Unintended consequences? Potential risks or </w:t>
            </w:r>
            <w:r w:rsidRPr="009F690D">
              <w:rPr>
                <w:b/>
                <w:bCs/>
              </w:rPr>
              <w:t>barriers</w:t>
            </w:r>
            <w:r>
              <w:rPr>
                <w:b/>
                <w:bCs/>
              </w:rPr>
              <w:t>?</w:t>
            </w:r>
          </w:p>
        </w:tc>
        <w:tc>
          <w:tcPr>
            <w:tcW w:w="7223" w:type="dxa"/>
            <w:gridSpan w:val="3"/>
          </w:tcPr>
          <w:p w14:paraId="746CC791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12E41157" w14:textId="77777777" w:rsidTr="000A3F7A">
        <w:tc>
          <w:tcPr>
            <w:tcW w:w="2828" w:type="dxa"/>
          </w:tcPr>
          <w:p w14:paraId="4E512AC8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Mitigation</w:t>
            </w:r>
          </w:p>
        </w:tc>
        <w:tc>
          <w:tcPr>
            <w:tcW w:w="7223" w:type="dxa"/>
            <w:gridSpan w:val="3"/>
          </w:tcPr>
          <w:p w14:paraId="1AE3092F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3F781AAA" w14:textId="77777777" w:rsidTr="000A3F7A">
        <w:tc>
          <w:tcPr>
            <w:tcW w:w="2828" w:type="dxa"/>
          </w:tcPr>
          <w:p w14:paraId="5279F219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9F690D">
              <w:rPr>
                <w:b/>
                <w:bCs/>
              </w:rPr>
              <w:t>Who</w:t>
            </w:r>
            <w:r>
              <w:t xml:space="preserve"> is responsible?</w:t>
            </w:r>
          </w:p>
        </w:tc>
        <w:tc>
          <w:tcPr>
            <w:tcW w:w="7223" w:type="dxa"/>
            <w:gridSpan w:val="3"/>
          </w:tcPr>
          <w:p w14:paraId="2B498B77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72250D95" w14:textId="77777777" w:rsidTr="000A3F7A">
        <w:tc>
          <w:tcPr>
            <w:tcW w:w="2828" w:type="dxa"/>
          </w:tcPr>
          <w:p w14:paraId="7DA3BBB4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Assurance and reporting</w:t>
            </w:r>
          </w:p>
        </w:tc>
        <w:tc>
          <w:tcPr>
            <w:tcW w:w="7223" w:type="dxa"/>
            <w:gridSpan w:val="3"/>
          </w:tcPr>
          <w:p w14:paraId="0D64E154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08F61252" w14:textId="77777777" w:rsidTr="000A3F7A">
        <w:tc>
          <w:tcPr>
            <w:tcW w:w="2828" w:type="dxa"/>
            <w:tcBorders>
              <w:top w:val="single" w:sz="18" w:space="0" w:color="auto"/>
              <w:bottom w:val="single" w:sz="4" w:space="0" w:color="auto"/>
            </w:tcBorders>
          </w:tcPr>
          <w:p w14:paraId="12870491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Latest update with evidence: [date] </w:t>
            </w:r>
          </w:p>
          <w:p w14:paraId="60C6F6D4" w14:textId="77777777" w:rsidR="0090367C" w:rsidRPr="006B142A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i/>
                <w:iCs/>
              </w:rPr>
            </w:pPr>
            <w:r w:rsidRPr="006B142A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copy this </w:t>
            </w:r>
            <w:r w:rsidRPr="006B142A">
              <w:rPr>
                <w:i/>
                <w:iCs/>
              </w:rPr>
              <w:t>row</w:t>
            </w:r>
            <w:r>
              <w:rPr>
                <w:i/>
                <w:iCs/>
              </w:rPr>
              <w:t xml:space="preserve"> for each update</w:t>
            </w:r>
            <w:r w:rsidRPr="006B142A">
              <w:rPr>
                <w:i/>
                <w:iCs/>
              </w:rPr>
              <w:t>)</w:t>
            </w:r>
          </w:p>
        </w:tc>
        <w:tc>
          <w:tcPr>
            <w:tcW w:w="7223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4BF82025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7BA0F8AE" w14:textId="77777777" w:rsidTr="000A3F7A"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14:paraId="63299653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Latest update with evidence: [date] </w:t>
            </w:r>
          </w:p>
          <w:p w14:paraId="4D78D361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 w:rsidRPr="006B142A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copy </w:t>
            </w:r>
            <w:r w:rsidRPr="006B142A">
              <w:rPr>
                <w:i/>
                <w:iCs/>
              </w:rPr>
              <w:t>this</w:t>
            </w:r>
            <w:r>
              <w:rPr>
                <w:i/>
                <w:iCs/>
              </w:rPr>
              <w:t xml:space="preserve"> </w:t>
            </w:r>
            <w:r w:rsidRPr="006B142A">
              <w:rPr>
                <w:i/>
                <w:iCs/>
              </w:rPr>
              <w:t>row</w:t>
            </w:r>
            <w:r>
              <w:rPr>
                <w:i/>
                <w:iCs/>
              </w:rPr>
              <w:t xml:space="preserve"> for each update</w:t>
            </w:r>
            <w:r w:rsidRPr="006B142A">
              <w:rPr>
                <w:i/>
                <w:iCs/>
              </w:rPr>
              <w:t>)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52194A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</w:tr>
      <w:tr w:rsidR="0090367C" w:rsidRPr="00190A77" w14:paraId="36A6A727" w14:textId="77777777" w:rsidTr="000A3F7A">
        <w:tc>
          <w:tcPr>
            <w:tcW w:w="100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713261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  <w:r>
              <w:rPr>
                <w:b/>
                <w:bCs/>
              </w:rPr>
              <w:t>Overview of self-evaluation at: [date]</w:t>
            </w:r>
          </w:p>
        </w:tc>
      </w:tr>
      <w:tr w:rsidR="0090367C" w:rsidRPr="00190A77" w14:paraId="27C233F7" w14:textId="77777777" w:rsidTr="000A3F7A">
        <w:trPr>
          <w:trHeight w:val="405"/>
        </w:trPr>
        <w:tc>
          <w:tcPr>
            <w:tcW w:w="2828" w:type="dxa"/>
            <w:vMerge w:val="restart"/>
            <w:tcBorders>
              <w:top w:val="single" w:sz="4" w:space="0" w:color="auto"/>
            </w:tcBorders>
          </w:tcPr>
          <w:p w14:paraId="32675CEF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  <w:r>
              <w:t xml:space="preserve">Insert bullet point summary here – overview of latest self-evaluation review </w:t>
            </w:r>
          </w:p>
          <w:p w14:paraId="42650787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rPr>
                <w:b/>
                <w:bCs/>
              </w:rPr>
            </w:pPr>
            <w:r>
              <w:t>(RAG rating optional)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DEA38E" w14:textId="77777777" w:rsidR="0090367C" w:rsidRPr="00190A77" w:rsidRDefault="0090367C" w:rsidP="00C2481D">
            <w:pPr>
              <w:pStyle w:val="Numbers"/>
              <w:numPr>
                <w:ilvl w:val="0"/>
                <w:numId w:val="68"/>
              </w:numPr>
              <w:spacing w:before="0" w:after="0"/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14:paraId="50354C70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ind w:left="360" w:hanging="360"/>
            </w:pPr>
          </w:p>
        </w:tc>
      </w:tr>
      <w:tr w:rsidR="0090367C" w:rsidRPr="00190A77" w14:paraId="52DB0CE3" w14:textId="77777777" w:rsidTr="000A3F7A">
        <w:trPr>
          <w:trHeight w:val="403"/>
        </w:trPr>
        <w:tc>
          <w:tcPr>
            <w:tcW w:w="2828" w:type="dxa"/>
            <w:vMerge/>
          </w:tcPr>
          <w:p w14:paraId="605044F3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6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71FD4A" w14:textId="77777777" w:rsidR="0090367C" w:rsidRPr="00190A77" w:rsidRDefault="0090367C" w:rsidP="00C2481D">
            <w:pPr>
              <w:pStyle w:val="Numbers"/>
              <w:numPr>
                <w:ilvl w:val="0"/>
                <w:numId w:val="68"/>
              </w:numPr>
              <w:spacing w:before="0" w:after="0"/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6A0EBFA5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ind w:left="360" w:hanging="360"/>
            </w:pPr>
          </w:p>
        </w:tc>
      </w:tr>
      <w:tr w:rsidR="0090367C" w:rsidRPr="00190A77" w14:paraId="733E9C14" w14:textId="77777777" w:rsidTr="006F3769">
        <w:trPr>
          <w:trHeight w:val="403"/>
        </w:trPr>
        <w:tc>
          <w:tcPr>
            <w:tcW w:w="2828" w:type="dxa"/>
            <w:vMerge/>
          </w:tcPr>
          <w:p w14:paraId="388A392E" w14:textId="77777777" w:rsidR="0090367C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6811" w:type="dxa"/>
            <w:gridSpan w:val="2"/>
            <w:tcBorders>
              <w:top w:val="single" w:sz="4" w:space="0" w:color="auto"/>
            </w:tcBorders>
          </w:tcPr>
          <w:p w14:paraId="29C075F3" w14:textId="77777777" w:rsidR="0090367C" w:rsidRPr="00190A77" w:rsidRDefault="0090367C" w:rsidP="00C2481D">
            <w:pPr>
              <w:pStyle w:val="Numbers"/>
              <w:numPr>
                <w:ilvl w:val="0"/>
                <w:numId w:val="68"/>
              </w:numPr>
              <w:spacing w:before="0" w:after="0"/>
            </w:pPr>
          </w:p>
        </w:tc>
        <w:tc>
          <w:tcPr>
            <w:tcW w:w="412" w:type="dxa"/>
            <w:tcBorders>
              <w:top w:val="single" w:sz="4" w:space="0" w:color="auto"/>
            </w:tcBorders>
            <w:shd w:val="clear" w:color="auto" w:fill="538135" w:themeFill="accent6" w:themeFillShade="BF"/>
          </w:tcPr>
          <w:p w14:paraId="5779B5C1" w14:textId="77777777" w:rsidR="0090367C" w:rsidRPr="00190A77" w:rsidRDefault="0090367C" w:rsidP="00C2481D">
            <w:pPr>
              <w:pStyle w:val="Numbers"/>
              <w:numPr>
                <w:ilvl w:val="0"/>
                <w:numId w:val="0"/>
              </w:numPr>
              <w:spacing w:before="0" w:after="0"/>
              <w:ind w:left="360" w:hanging="360"/>
            </w:pPr>
          </w:p>
        </w:tc>
      </w:tr>
    </w:tbl>
    <w:p w14:paraId="3069B263" w14:textId="77777777" w:rsidR="0090367C" w:rsidRPr="0090367C" w:rsidRDefault="0090367C" w:rsidP="00C2481D"/>
    <w:sectPr w:rsidR="0090367C" w:rsidRPr="0090367C" w:rsidSect="005F0A5C">
      <w:headerReference w:type="default" r:id="rId8"/>
      <w:pgSz w:w="11900" w:h="16820" w:code="9"/>
      <w:pgMar w:top="851" w:right="851" w:bottom="851" w:left="851" w:header="964" w:footer="964" w:gutter="0"/>
      <w:cols w:space="51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9CAE8" w14:textId="77777777" w:rsidR="00C75AB4" w:rsidRDefault="00C75AB4" w:rsidP="007717F5">
      <w:r>
        <w:separator/>
      </w:r>
    </w:p>
    <w:p w14:paraId="309A18FF" w14:textId="77777777" w:rsidR="00C75AB4" w:rsidRDefault="00C75AB4"/>
  </w:endnote>
  <w:endnote w:type="continuationSeparator" w:id="0">
    <w:p w14:paraId="664ABBC8" w14:textId="77777777" w:rsidR="00C75AB4" w:rsidRDefault="00C75AB4" w:rsidP="007717F5">
      <w:r>
        <w:continuationSeparator/>
      </w:r>
    </w:p>
    <w:p w14:paraId="5C12E16A" w14:textId="77777777" w:rsidR="00C75AB4" w:rsidRDefault="00C75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erriweather">
    <w:charset w:val="00"/>
    <w:family w:val="roman"/>
    <w:pitch w:val="variable"/>
    <w:sig w:usb0="800000A7" w:usb1="5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8B1C" w14:textId="77777777" w:rsidR="00C75AB4" w:rsidRDefault="00C75AB4" w:rsidP="007717F5">
      <w:r>
        <w:separator/>
      </w:r>
    </w:p>
    <w:p w14:paraId="17FCB08E" w14:textId="77777777" w:rsidR="00C75AB4" w:rsidRDefault="00C75AB4"/>
  </w:footnote>
  <w:footnote w:type="continuationSeparator" w:id="0">
    <w:p w14:paraId="33C92474" w14:textId="77777777" w:rsidR="00C75AB4" w:rsidRDefault="00C75AB4" w:rsidP="007717F5">
      <w:r>
        <w:continuationSeparator/>
      </w:r>
    </w:p>
    <w:p w14:paraId="4688403F" w14:textId="77777777" w:rsidR="00C75AB4" w:rsidRDefault="00C75A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4376"/>
    </w:tblGrid>
    <w:tr w:rsidR="00476C85" w:rsidRPr="00C30396" w14:paraId="72390435" w14:textId="77777777" w:rsidTr="00C30396">
      <w:tc>
        <w:tcPr>
          <w:tcW w:w="5812" w:type="dxa"/>
        </w:tcPr>
        <w:p w14:paraId="1BC97801" w14:textId="3847866C" w:rsidR="00476C85" w:rsidRPr="00C30396" w:rsidRDefault="00476C85" w:rsidP="00296508">
          <w:pPr>
            <w:pStyle w:val="Header"/>
            <w:rPr>
              <w:sz w:val="16"/>
              <w:szCs w:val="16"/>
            </w:rPr>
          </w:pPr>
          <w:r w:rsidRPr="00C30396">
            <w:rPr>
              <w:b/>
              <w:sz w:val="16"/>
              <w:szCs w:val="16"/>
            </w:rPr>
            <w:t>Self-evaluation guidance</w:t>
          </w:r>
          <w:r>
            <w:rPr>
              <w:sz w:val="16"/>
              <w:szCs w:val="16"/>
            </w:rPr>
            <w:t>: decision making and impact evaluation</w:t>
          </w:r>
        </w:p>
      </w:tc>
      <w:tc>
        <w:tcPr>
          <w:tcW w:w="4376" w:type="dxa"/>
        </w:tcPr>
        <w:p w14:paraId="1B0D8F23" w14:textId="15FF6F94" w:rsidR="00476C85" w:rsidRPr="00C30396" w:rsidRDefault="00476C85" w:rsidP="005F0A5C">
          <w:pPr>
            <w:pStyle w:val="Header"/>
            <w:jc w:val="right"/>
            <w:rPr>
              <w:sz w:val="16"/>
              <w:szCs w:val="16"/>
            </w:rPr>
          </w:pPr>
          <w:r w:rsidRPr="00C30396">
            <w:rPr>
              <w:sz w:val="16"/>
              <w:szCs w:val="16"/>
            </w:rPr>
            <w:t xml:space="preserve">     </w:t>
          </w:r>
          <w:r w:rsidRPr="00C30396">
            <w:rPr>
              <w:rFonts w:cstheme="minorHAnsi"/>
              <w:color w:val="000000" w:themeColor="text1"/>
              <w:sz w:val="16"/>
              <w:szCs w:val="16"/>
            </w:rPr>
            <w:t>© Independent Schools Inspectorate September 202</w:t>
          </w:r>
          <w:r w:rsidR="00B45FE6">
            <w:rPr>
              <w:rFonts w:cstheme="minorHAnsi"/>
              <w:color w:val="000000" w:themeColor="text1"/>
              <w:sz w:val="16"/>
              <w:szCs w:val="16"/>
            </w:rPr>
            <w:t>6</w:t>
          </w:r>
        </w:p>
      </w:tc>
    </w:tr>
  </w:tbl>
  <w:p w14:paraId="106364EF" w14:textId="5B484811" w:rsidR="00476C85" w:rsidRPr="00296508" w:rsidRDefault="00476C85" w:rsidP="005F0A5C">
    <w:pPr>
      <w:pStyle w:val="Header"/>
      <w:rPr>
        <w:rFonts w:ascii="Lato" w:hAnsi="La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70E0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D2A4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327D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2A39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4AE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701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B8C6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C93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926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D82E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918C1"/>
    <w:multiLevelType w:val="hybridMultilevel"/>
    <w:tmpl w:val="781660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D6376F"/>
    <w:multiLevelType w:val="hybridMultilevel"/>
    <w:tmpl w:val="D132F3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047D37"/>
    <w:multiLevelType w:val="hybridMultilevel"/>
    <w:tmpl w:val="01568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0B0D9E"/>
    <w:multiLevelType w:val="hybridMultilevel"/>
    <w:tmpl w:val="2F02BA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710DFB"/>
    <w:multiLevelType w:val="hybridMultilevel"/>
    <w:tmpl w:val="AB849B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8F73D8"/>
    <w:multiLevelType w:val="hybridMultilevel"/>
    <w:tmpl w:val="FED61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DB29DD"/>
    <w:multiLevelType w:val="hybridMultilevel"/>
    <w:tmpl w:val="923EF0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143161"/>
    <w:multiLevelType w:val="hybridMultilevel"/>
    <w:tmpl w:val="0F684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01B102E"/>
    <w:multiLevelType w:val="hybridMultilevel"/>
    <w:tmpl w:val="CFEAD0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2F8719F"/>
    <w:multiLevelType w:val="multilevel"/>
    <w:tmpl w:val="7EDE7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7D6664"/>
    <w:multiLevelType w:val="hybridMultilevel"/>
    <w:tmpl w:val="8D9C1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40F2B6D"/>
    <w:multiLevelType w:val="hybridMultilevel"/>
    <w:tmpl w:val="8724EE6C"/>
    <w:lvl w:ilvl="0" w:tplc="8380462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5657210"/>
    <w:multiLevelType w:val="hybridMultilevel"/>
    <w:tmpl w:val="416E9F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62379D7"/>
    <w:multiLevelType w:val="hybridMultilevel"/>
    <w:tmpl w:val="DCF667B4"/>
    <w:lvl w:ilvl="0" w:tplc="EBC69B96">
      <w:start w:val="1"/>
      <w:numFmt w:val="bullet"/>
      <w:pStyle w:val="ISI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2E7FA8">
      <w:numFmt w:val="bullet"/>
      <w:lvlText w:val="•"/>
      <w:lvlJc w:val="left"/>
      <w:pPr>
        <w:ind w:left="1440" w:hanging="720"/>
      </w:pPr>
      <w:rPr>
        <w:rFonts w:ascii="Gotham Book" w:eastAsiaTheme="minorHAnsi" w:hAnsi="Gotham Book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6AF68BF"/>
    <w:multiLevelType w:val="hybridMultilevel"/>
    <w:tmpl w:val="81EEF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76A6DB6"/>
    <w:multiLevelType w:val="hybridMultilevel"/>
    <w:tmpl w:val="7F0450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3E3D2D"/>
    <w:multiLevelType w:val="hybridMultilevel"/>
    <w:tmpl w:val="3A2615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48A6BC4"/>
    <w:multiLevelType w:val="hybridMultilevel"/>
    <w:tmpl w:val="0D8CF91C"/>
    <w:lvl w:ilvl="0" w:tplc="68BC8BE0">
      <w:start w:val="1"/>
      <w:numFmt w:val="decimal"/>
      <w:lvlText w:val="%1."/>
      <w:lvlJc w:val="left"/>
      <w:pPr>
        <w:ind w:left="567" w:hanging="567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A5F41C9"/>
    <w:multiLevelType w:val="hybridMultilevel"/>
    <w:tmpl w:val="DBF03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C567DD"/>
    <w:multiLevelType w:val="hybridMultilevel"/>
    <w:tmpl w:val="9BE0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65650F"/>
    <w:multiLevelType w:val="hybridMultilevel"/>
    <w:tmpl w:val="6E6ED4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15E0D60"/>
    <w:multiLevelType w:val="hybridMultilevel"/>
    <w:tmpl w:val="C1AECE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6C6AD5"/>
    <w:multiLevelType w:val="hybridMultilevel"/>
    <w:tmpl w:val="01F098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23C3E90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5537E44"/>
    <w:multiLevelType w:val="hybridMultilevel"/>
    <w:tmpl w:val="0C209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6FB7233"/>
    <w:multiLevelType w:val="hybridMultilevel"/>
    <w:tmpl w:val="AB94D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577B04"/>
    <w:multiLevelType w:val="hybridMultilevel"/>
    <w:tmpl w:val="39E21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881703"/>
    <w:multiLevelType w:val="hybridMultilevel"/>
    <w:tmpl w:val="C56AFEC0"/>
    <w:lvl w:ilvl="0" w:tplc="C674DA0C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DCE5BA2"/>
    <w:multiLevelType w:val="hybridMultilevel"/>
    <w:tmpl w:val="B7E2CD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D04670"/>
    <w:multiLevelType w:val="hybridMultilevel"/>
    <w:tmpl w:val="DDA46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75552C2"/>
    <w:multiLevelType w:val="hybridMultilevel"/>
    <w:tmpl w:val="27B0D0B0"/>
    <w:lvl w:ilvl="0" w:tplc="91F844D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33B476D"/>
    <w:multiLevelType w:val="hybridMultilevel"/>
    <w:tmpl w:val="EE3294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741594"/>
    <w:multiLevelType w:val="multilevel"/>
    <w:tmpl w:val="E186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9E0E6F"/>
    <w:multiLevelType w:val="hybridMultilevel"/>
    <w:tmpl w:val="FB9646B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BE93DE9"/>
    <w:multiLevelType w:val="hybridMultilevel"/>
    <w:tmpl w:val="ABFEA7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DA2491E"/>
    <w:multiLevelType w:val="hybridMultilevel"/>
    <w:tmpl w:val="A8101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D77B0F"/>
    <w:multiLevelType w:val="hybridMultilevel"/>
    <w:tmpl w:val="E01C1BD6"/>
    <w:lvl w:ilvl="0" w:tplc="C674DA0C">
      <w:start w:val="1"/>
      <w:numFmt w:val="decimal"/>
      <w:pStyle w:val="Numbers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833B03"/>
    <w:multiLevelType w:val="hybridMultilevel"/>
    <w:tmpl w:val="23AE4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24A7909"/>
    <w:multiLevelType w:val="hybridMultilevel"/>
    <w:tmpl w:val="AB906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99436A"/>
    <w:multiLevelType w:val="hybridMultilevel"/>
    <w:tmpl w:val="0B54E98E"/>
    <w:lvl w:ilvl="0" w:tplc="9BB4CB50">
      <w:numFmt w:val="bullet"/>
      <w:lvlText w:val=""/>
      <w:lvlJc w:val="left"/>
      <w:pPr>
        <w:ind w:left="720" w:hanging="720"/>
      </w:pPr>
      <w:rPr>
        <w:rFonts w:ascii="Symbol" w:eastAsiaTheme="minorHAnsi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4014971"/>
    <w:multiLevelType w:val="hybridMultilevel"/>
    <w:tmpl w:val="95742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316E29"/>
    <w:multiLevelType w:val="multilevel"/>
    <w:tmpl w:val="C47C4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7031968"/>
    <w:multiLevelType w:val="multilevel"/>
    <w:tmpl w:val="9DD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8D75985"/>
    <w:multiLevelType w:val="hybridMultilevel"/>
    <w:tmpl w:val="3BE898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D373193"/>
    <w:multiLevelType w:val="hybridMultilevel"/>
    <w:tmpl w:val="2B0CE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187359"/>
    <w:multiLevelType w:val="hybridMultilevel"/>
    <w:tmpl w:val="C2663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24D4ED5"/>
    <w:multiLevelType w:val="hybridMultilevel"/>
    <w:tmpl w:val="034A8C0C"/>
    <w:lvl w:ilvl="0" w:tplc="D16249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52735A"/>
    <w:multiLevelType w:val="hybridMultilevel"/>
    <w:tmpl w:val="2BAA9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2533207"/>
    <w:multiLevelType w:val="hybridMultilevel"/>
    <w:tmpl w:val="DE6A0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303B1E"/>
    <w:multiLevelType w:val="hybridMultilevel"/>
    <w:tmpl w:val="219A7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4EF3A41"/>
    <w:multiLevelType w:val="hybridMultilevel"/>
    <w:tmpl w:val="4052E6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0931BD"/>
    <w:multiLevelType w:val="hybridMultilevel"/>
    <w:tmpl w:val="B0F2E144"/>
    <w:lvl w:ilvl="0" w:tplc="89366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B4F6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4B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A7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20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EA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06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49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723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5D113E1"/>
    <w:multiLevelType w:val="hybridMultilevel"/>
    <w:tmpl w:val="A71EC9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93656A9"/>
    <w:multiLevelType w:val="hybridMultilevel"/>
    <w:tmpl w:val="7690E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9580769"/>
    <w:multiLevelType w:val="hybridMultilevel"/>
    <w:tmpl w:val="1868D2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C3E1F5A"/>
    <w:multiLevelType w:val="multilevel"/>
    <w:tmpl w:val="764810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7C9248E0"/>
    <w:multiLevelType w:val="hybridMultilevel"/>
    <w:tmpl w:val="D63AF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1081685">
    <w:abstractNumId w:val="34"/>
  </w:num>
  <w:num w:numId="2" w16cid:durableId="1261109915">
    <w:abstractNumId w:val="21"/>
  </w:num>
  <w:num w:numId="3" w16cid:durableId="1726567766">
    <w:abstractNumId w:val="48"/>
  </w:num>
  <w:num w:numId="4" w16cid:durableId="785348785">
    <w:abstractNumId w:val="29"/>
  </w:num>
  <w:num w:numId="5" w16cid:durableId="1201015637">
    <w:abstractNumId w:val="53"/>
  </w:num>
  <w:num w:numId="6" w16cid:durableId="1255624645">
    <w:abstractNumId w:val="23"/>
  </w:num>
  <w:num w:numId="7" w16cid:durableId="696658078">
    <w:abstractNumId w:val="65"/>
  </w:num>
  <w:num w:numId="8" w16cid:durableId="1766807593">
    <w:abstractNumId w:val="55"/>
  </w:num>
  <w:num w:numId="9" w16cid:durableId="1833987242">
    <w:abstractNumId w:val="47"/>
  </w:num>
  <w:num w:numId="10" w16cid:durableId="163786147">
    <w:abstractNumId w:val="0"/>
  </w:num>
  <w:num w:numId="11" w16cid:durableId="2009286319">
    <w:abstractNumId w:val="1"/>
  </w:num>
  <w:num w:numId="12" w16cid:durableId="1857191332">
    <w:abstractNumId w:val="2"/>
  </w:num>
  <w:num w:numId="13" w16cid:durableId="439573939">
    <w:abstractNumId w:val="3"/>
  </w:num>
  <w:num w:numId="14" w16cid:durableId="1657613333">
    <w:abstractNumId w:val="8"/>
  </w:num>
  <w:num w:numId="15" w16cid:durableId="558903224">
    <w:abstractNumId w:val="4"/>
  </w:num>
  <w:num w:numId="16" w16cid:durableId="1576165751">
    <w:abstractNumId w:val="5"/>
  </w:num>
  <w:num w:numId="17" w16cid:durableId="981539157">
    <w:abstractNumId w:val="6"/>
  </w:num>
  <w:num w:numId="18" w16cid:durableId="1806122522">
    <w:abstractNumId w:val="7"/>
  </w:num>
  <w:num w:numId="19" w16cid:durableId="504393785">
    <w:abstractNumId w:val="9"/>
  </w:num>
  <w:num w:numId="20" w16cid:durableId="2043165091">
    <w:abstractNumId w:val="35"/>
  </w:num>
  <w:num w:numId="21" w16cid:durableId="1976452108">
    <w:abstractNumId w:val="20"/>
  </w:num>
  <w:num w:numId="22" w16cid:durableId="1596548840">
    <w:abstractNumId w:val="40"/>
  </w:num>
  <w:num w:numId="23" w16cid:durableId="390077630">
    <w:abstractNumId w:val="62"/>
  </w:num>
  <w:num w:numId="24" w16cid:durableId="466171390">
    <w:abstractNumId w:val="24"/>
  </w:num>
  <w:num w:numId="25" w16cid:durableId="236282379">
    <w:abstractNumId w:val="46"/>
  </w:num>
  <w:num w:numId="26" w16cid:durableId="1043560205">
    <w:abstractNumId w:val="18"/>
  </w:num>
  <w:num w:numId="27" w16cid:durableId="705253962">
    <w:abstractNumId w:val="59"/>
  </w:num>
  <w:num w:numId="28" w16cid:durableId="1517964959">
    <w:abstractNumId w:val="38"/>
  </w:num>
  <w:num w:numId="29" w16cid:durableId="2099252862">
    <w:abstractNumId w:val="41"/>
  </w:num>
  <w:num w:numId="30" w16cid:durableId="518004292">
    <w:abstractNumId w:val="61"/>
  </w:num>
  <w:num w:numId="31" w16cid:durableId="1667904835">
    <w:abstractNumId w:val="26"/>
  </w:num>
  <w:num w:numId="32" w16cid:durableId="760416198">
    <w:abstractNumId w:val="19"/>
  </w:num>
  <w:num w:numId="33" w16cid:durableId="1983121126">
    <w:abstractNumId w:val="27"/>
  </w:num>
  <w:num w:numId="34" w16cid:durableId="1961716957">
    <w:abstractNumId w:val="42"/>
  </w:num>
  <w:num w:numId="35" w16cid:durableId="764809678">
    <w:abstractNumId w:val="50"/>
  </w:num>
  <w:num w:numId="36" w16cid:durableId="413477612">
    <w:abstractNumId w:val="11"/>
  </w:num>
  <w:num w:numId="37" w16cid:durableId="363136376">
    <w:abstractNumId w:val="28"/>
  </w:num>
  <w:num w:numId="38" w16cid:durableId="1614286584">
    <w:abstractNumId w:val="30"/>
  </w:num>
  <w:num w:numId="39" w16cid:durableId="1243953246">
    <w:abstractNumId w:val="52"/>
  </w:num>
  <w:num w:numId="40" w16cid:durableId="923298752">
    <w:abstractNumId w:val="51"/>
  </w:num>
  <w:num w:numId="41" w16cid:durableId="809441262">
    <w:abstractNumId w:val="37"/>
  </w:num>
  <w:num w:numId="42" w16cid:durableId="1154569956">
    <w:abstractNumId w:val="56"/>
  </w:num>
  <w:num w:numId="43" w16cid:durableId="2004550962">
    <w:abstractNumId w:val="36"/>
  </w:num>
  <w:num w:numId="44" w16cid:durableId="187305451">
    <w:abstractNumId w:val="13"/>
  </w:num>
  <w:num w:numId="45" w16cid:durableId="1199659494">
    <w:abstractNumId w:val="32"/>
  </w:num>
  <w:num w:numId="46" w16cid:durableId="1231766574">
    <w:abstractNumId w:val="45"/>
  </w:num>
  <w:num w:numId="47" w16cid:durableId="1258101460">
    <w:abstractNumId w:val="45"/>
  </w:num>
  <w:num w:numId="48" w16cid:durableId="1968969505">
    <w:abstractNumId w:val="45"/>
  </w:num>
  <w:num w:numId="49" w16cid:durableId="1816407643">
    <w:abstractNumId w:val="45"/>
  </w:num>
  <w:num w:numId="50" w16cid:durableId="1311861213">
    <w:abstractNumId w:val="54"/>
  </w:num>
  <w:num w:numId="51" w16cid:durableId="1273825649">
    <w:abstractNumId w:val="44"/>
  </w:num>
  <w:num w:numId="52" w16cid:durableId="1456945331">
    <w:abstractNumId w:val="12"/>
  </w:num>
  <w:num w:numId="53" w16cid:durableId="2044748336">
    <w:abstractNumId w:val="49"/>
  </w:num>
  <w:num w:numId="54" w16cid:durableId="439105262">
    <w:abstractNumId w:val="57"/>
  </w:num>
  <w:num w:numId="55" w16cid:durableId="895356375">
    <w:abstractNumId w:val="10"/>
  </w:num>
  <w:num w:numId="56" w16cid:durableId="503400814">
    <w:abstractNumId w:val="33"/>
  </w:num>
  <w:num w:numId="57" w16cid:durableId="1976446296">
    <w:abstractNumId w:val="63"/>
  </w:num>
  <w:num w:numId="58" w16cid:durableId="1968926583">
    <w:abstractNumId w:val="16"/>
  </w:num>
  <w:num w:numId="59" w16cid:durableId="471099765">
    <w:abstractNumId w:val="60"/>
  </w:num>
  <w:num w:numId="60" w16cid:durableId="1005589513">
    <w:abstractNumId w:val="43"/>
  </w:num>
  <w:num w:numId="61" w16cid:durableId="292637903">
    <w:abstractNumId w:val="17"/>
  </w:num>
  <w:num w:numId="62" w16cid:durableId="1301881389">
    <w:abstractNumId w:val="25"/>
  </w:num>
  <w:num w:numId="63" w16cid:durableId="303433733">
    <w:abstractNumId w:val="15"/>
  </w:num>
  <w:num w:numId="64" w16cid:durableId="1523857783">
    <w:abstractNumId w:val="22"/>
  </w:num>
  <w:num w:numId="65" w16cid:durableId="1961179881">
    <w:abstractNumId w:val="31"/>
  </w:num>
  <w:num w:numId="66" w16cid:durableId="220942884">
    <w:abstractNumId w:val="64"/>
  </w:num>
  <w:num w:numId="67" w16cid:durableId="513347030">
    <w:abstractNumId w:val="14"/>
  </w:num>
  <w:num w:numId="68" w16cid:durableId="701249134">
    <w:abstractNumId w:val="58"/>
  </w:num>
  <w:num w:numId="69" w16cid:durableId="1154952073">
    <w:abstractNumId w:val="3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E71"/>
    <w:rsid w:val="0000048C"/>
    <w:rsid w:val="000008F7"/>
    <w:rsid w:val="00002C88"/>
    <w:rsid w:val="00006C61"/>
    <w:rsid w:val="00007DC8"/>
    <w:rsid w:val="000101B1"/>
    <w:rsid w:val="000128E5"/>
    <w:rsid w:val="00013E9E"/>
    <w:rsid w:val="000145C9"/>
    <w:rsid w:val="00015A12"/>
    <w:rsid w:val="00017977"/>
    <w:rsid w:val="00023EBE"/>
    <w:rsid w:val="00031D15"/>
    <w:rsid w:val="00035F11"/>
    <w:rsid w:val="00036A6C"/>
    <w:rsid w:val="000403D4"/>
    <w:rsid w:val="00040FC6"/>
    <w:rsid w:val="00046075"/>
    <w:rsid w:val="000472D4"/>
    <w:rsid w:val="00047FD3"/>
    <w:rsid w:val="00055608"/>
    <w:rsid w:val="00056912"/>
    <w:rsid w:val="000579D9"/>
    <w:rsid w:val="0006201E"/>
    <w:rsid w:val="00064559"/>
    <w:rsid w:val="0006639A"/>
    <w:rsid w:val="000669AA"/>
    <w:rsid w:val="00066F27"/>
    <w:rsid w:val="00070E5E"/>
    <w:rsid w:val="00083041"/>
    <w:rsid w:val="000857C9"/>
    <w:rsid w:val="00090F5A"/>
    <w:rsid w:val="00091379"/>
    <w:rsid w:val="0009767E"/>
    <w:rsid w:val="000A2060"/>
    <w:rsid w:val="000A3FA9"/>
    <w:rsid w:val="000A4EC4"/>
    <w:rsid w:val="000A7BB4"/>
    <w:rsid w:val="000B0B82"/>
    <w:rsid w:val="000B3B17"/>
    <w:rsid w:val="000B5B9C"/>
    <w:rsid w:val="000B72E7"/>
    <w:rsid w:val="000D0BB0"/>
    <w:rsid w:val="000D1F3A"/>
    <w:rsid w:val="000D53B9"/>
    <w:rsid w:val="000D5CA5"/>
    <w:rsid w:val="000D7A3E"/>
    <w:rsid w:val="000E0430"/>
    <w:rsid w:val="000E3256"/>
    <w:rsid w:val="000E5BAA"/>
    <w:rsid w:val="000E7513"/>
    <w:rsid w:val="000F038E"/>
    <w:rsid w:val="001012B2"/>
    <w:rsid w:val="00101C6A"/>
    <w:rsid w:val="00103AA7"/>
    <w:rsid w:val="001050BC"/>
    <w:rsid w:val="00105E71"/>
    <w:rsid w:val="0011234D"/>
    <w:rsid w:val="0011588F"/>
    <w:rsid w:val="00122A6A"/>
    <w:rsid w:val="0012498B"/>
    <w:rsid w:val="0012659A"/>
    <w:rsid w:val="0014330B"/>
    <w:rsid w:val="00143503"/>
    <w:rsid w:val="00144024"/>
    <w:rsid w:val="001453AA"/>
    <w:rsid w:val="00152E73"/>
    <w:rsid w:val="001559AB"/>
    <w:rsid w:val="00157FF3"/>
    <w:rsid w:val="001623E4"/>
    <w:rsid w:val="00170A47"/>
    <w:rsid w:val="00170E61"/>
    <w:rsid w:val="00171DC9"/>
    <w:rsid w:val="00173E34"/>
    <w:rsid w:val="00174DF0"/>
    <w:rsid w:val="001768D0"/>
    <w:rsid w:val="001777E8"/>
    <w:rsid w:val="00181FEA"/>
    <w:rsid w:val="00182632"/>
    <w:rsid w:val="001850B4"/>
    <w:rsid w:val="001876C6"/>
    <w:rsid w:val="00190A77"/>
    <w:rsid w:val="00191726"/>
    <w:rsid w:val="00193DB7"/>
    <w:rsid w:val="00196B4C"/>
    <w:rsid w:val="00197203"/>
    <w:rsid w:val="00197AED"/>
    <w:rsid w:val="001A09D7"/>
    <w:rsid w:val="001A0E23"/>
    <w:rsid w:val="001A1C22"/>
    <w:rsid w:val="001A7591"/>
    <w:rsid w:val="001A79DA"/>
    <w:rsid w:val="001B1A39"/>
    <w:rsid w:val="001B37F0"/>
    <w:rsid w:val="001C0F7C"/>
    <w:rsid w:val="001C155D"/>
    <w:rsid w:val="001C2F61"/>
    <w:rsid w:val="001C4D40"/>
    <w:rsid w:val="001C5DA5"/>
    <w:rsid w:val="001C7145"/>
    <w:rsid w:val="001D0103"/>
    <w:rsid w:val="001D0C7B"/>
    <w:rsid w:val="001D77CE"/>
    <w:rsid w:val="001E1F02"/>
    <w:rsid w:val="001F1A0F"/>
    <w:rsid w:val="001F557B"/>
    <w:rsid w:val="001F58C5"/>
    <w:rsid w:val="00201038"/>
    <w:rsid w:val="00204240"/>
    <w:rsid w:val="00205D7F"/>
    <w:rsid w:val="00206019"/>
    <w:rsid w:val="002109E2"/>
    <w:rsid w:val="002113DD"/>
    <w:rsid w:val="00215800"/>
    <w:rsid w:val="00221445"/>
    <w:rsid w:val="002225FC"/>
    <w:rsid w:val="00226A77"/>
    <w:rsid w:val="00232C19"/>
    <w:rsid w:val="002330E0"/>
    <w:rsid w:val="00233A29"/>
    <w:rsid w:val="00236676"/>
    <w:rsid w:val="00241932"/>
    <w:rsid w:val="00253CA6"/>
    <w:rsid w:val="0025417B"/>
    <w:rsid w:val="00256A30"/>
    <w:rsid w:val="0025714A"/>
    <w:rsid w:val="00266E49"/>
    <w:rsid w:val="00267DBF"/>
    <w:rsid w:val="002703CD"/>
    <w:rsid w:val="00272D30"/>
    <w:rsid w:val="00274D86"/>
    <w:rsid w:val="0028002C"/>
    <w:rsid w:val="002831F7"/>
    <w:rsid w:val="002901D6"/>
    <w:rsid w:val="002941D6"/>
    <w:rsid w:val="002959C1"/>
    <w:rsid w:val="00296508"/>
    <w:rsid w:val="0029674A"/>
    <w:rsid w:val="00297743"/>
    <w:rsid w:val="002A2ADA"/>
    <w:rsid w:val="002A2B5F"/>
    <w:rsid w:val="002A4D85"/>
    <w:rsid w:val="002A6B24"/>
    <w:rsid w:val="002B11DC"/>
    <w:rsid w:val="002B367C"/>
    <w:rsid w:val="002B3DCF"/>
    <w:rsid w:val="002C0A04"/>
    <w:rsid w:val="002C6305"/>
    <w:rsid w:val="002C65A7"/>
    <w:rsid w:val="002C7BFB"/>
    <w:rsid w:val="002D51F2"/>
    <w:rsid w:val="002E2A83"/>
    <w:rsid w:val="002E2F20"/>
    <w:rsid w:val="002E5DB5"/>
    <w:rsid w:val="002E7104"/>
    <w:rsid w:val="002E771F"/>
    <w:rsid w:val="002F1AA9"/>
    <w:rsid w:val="002F54C8"/>
    <w:rsid w:val="002F5669"/>
    <w:rsid w:val="002F6615"/>
    <w:rsid w:val="00300FE4"/>
    <w:rsid w:val="003014F2"/>
    <w:rsid w:val="003107DB"/>
    <w:rsid w:val="00310D0C"/>
    <w:rsid w:val="00311AE7"/>
    <w:rsid w:val="003139FD"/>
    <w:rsid w:val="0032060B"/>
    <w:rsid w:val="00322615"/>
    <w:rsid w:val="003248C4"/>
    <w:rsid w:val="00324D84"/>
    <w:rsid w:val="00326659"/>
    <w:rsid w:val="003303E8"/>
    <w:rsid w:val="0033075C"/>
    <w:rsid w:val="00333E7C"/>
    <w:rsid w:val="00334F55"/>
    <w:rsid w:val="00335704"/>
    <w:rsid w:val="00335C26"/>
    <w:rsid w:val="00340DE4"/>
    <w:rsid w:val="003444AF"/>
    <w:rsid w:val="00344EE2"/>
    <w:rsid w:val="00345CE5"/>
    <w:rsid w:val="0034688C"/>
    <w:rsid w:val="00352145"/>
    <w:rsid w:val="00360FA7"/>
    <w:rsid w:val="00362A9B"/>
    <w:rsid w:val="00364C57"/>
    <w:rsid w:val="003657CD"/>
    <w:rsid w:val="003675AC"/>
    <w:rsid w:val="003676DB"/>
    <w:rsid w:val="00372719"/>
    <w:rsid w:val="003742EB"/>
    <w:rsid w:val="00374F08"/>
    <w:rsid w:val="00376872"/>
    <w:rsid w:val="00382073"/>
    <w:rsid w:val="00382614"/>
    <w:rsid w:val="00382735"/>
    <w:rsid w:val="003852A2"/>
    <w:rsid w:val="00387122"/>
    <w:rsid w:val="00387557"/>
    <w:rsid w:val="00390425"/>
    <w:rsid w:val="003932A3"/>
    <w:rsid w:val="00393F97"/>
    <w:rsid w:val="003A0971"/>
    <w:rsid w:val="003A623E"/>
    <w:rsid w:val="003B0212"/>
    <w:rsid w:val="003B2F0F"/>
    <w:rsid w:val="003C3E28"/>
    <w:rsid w:val="003C54C3"/>
    <w:rsid w:val="003C556E"/>
    <w:rsid w:val="003D094E"/>
    <w:rsid w:val="003D1B95"/>
    <w:rsid w:val="003D4F12"/>
    <w:rsid w:val="003D53C0"/>
    <w:rsid w:val="003D6011"/>
    <w:rsid w:val="003D730B"/>
    <w:rsid w:val="003E014F"/>
    <w:rsid w:val="003E07EB"/>
    <w:rsid w:val="003E0C03"/>
    <w:rsid w:val="003E0FBC"/>
    <w:rsid w:val="003E253A"/>
    <w:rsid w:val="003F02ED"/>
    <w:rsid w:val="003F4881"/>
    <w:rsid w:val="003F4CA5"/>
    <w:rsid w:val="003F7FD0"/>
    <w:rsid w:val="004007E9"/>
    <w:rsid w:val="00402A11"/>
    <w:rsid w:val="00402B23"/>
    <w:rsid w:val="004039C6"/>
    <w:rsid w:val="00406B61"/>
    <w:rsid w:val="004076EA"/>
    <w:rsid w:val="00407774"/>
    <w:rsid w:val="00412371"/>
    <w:rsid w:val="00417FCE"/>
    <w:rsid w:val="00421FC7"/>
    <w:rsid w:val="00431926"/>
    <w:rsid w:val="00431B34"/>
    <w:rsid w:val="00433718"/>
    <w:rsid w:val="00433728"/>
    <w:rsid w:val="00444330"/>
    <w:rsid w:val="004464F7"/>
    <w:rsid w:val="00447114"/>
    <w:rsid w:val="00450AC8"/>
    <w:rsid w:val="00451A47"/>
    <w:rsid w:val="0045251A"/>
    <w:rsid w:val="00452AF1"/>
    <w:rsid w:val="004534CC"/>
    <w:rsid w:val="004562A9"/>
    <w:rsid w:val="00461982"/>
    <w:rsid w:val="00461E56"/>
    <w:rsid w:val="00463AD9"/>
    <w:rsid w:val="00466C83"/>
    <w:rsid w:val="00472053"/>
    <w:rsid w:val="00474292"/>
    <w:rsid w:val="00474562"/>
    <w:rsid w:val="00476C85"/>
    <w:rsid w:val="00480273"/>
    <w:rsid w:val="00492AD0"/>
    <w:rsid w:val="0049516A"/>
    <w:rsid w:val="004A0567"/>
    <w:rsid w:val="004A290E"/>
    <w:rsid w:val="004A3808"/>
    <w:rsid w:val="004B3B68"/>
    <w:rsid w:val="004B5C51"/>
    <w:rsid w:val="004B68DB"/>
    <w:rsid w:val="004C3978"/>
    <w:rsid w:val="004D1BEE"/>
    <w:rsid w:val="004D6D94"/>
    <w:rsid w:val="004E1F5A"/>
    <w:rsid w:val="004E2687"/>
    <w:rsid w:val="004E4D03"/>
    <w:rsid w:val="004E505B"/>
    <w:rsid w:val="004E56EF"/>
    <w:rsid w:val="004E6599"/>
    <w:rsid w:val="004F3AE1"/>
    <w:rsid w:val="004F6F1F"/>
    <w:rsid w:val="00501CAF"/>
    <w:rsid w:val="00504E0D"/>
    <w:rsid w:val="00511F89"/>
    <w:rsid w:val="00514A86"/>
    <w:rsid w:val="00514BC8"/>
    <w:rsid w:val="00514CA1"/>
    <w:rsid w:val="00517181"/>
    <w:rsid w:val="00517795"/>
    <w:rsid w:val="00521F13"/>
    <w:rsid w:val="00522399"/>
    <w:rsid w:val="00524E1B"/>
    <w:rsid w:val="00525666"/>
    <w:rsid w:val="00526CE6"/>
    <w:rsid w:val="00527BAB"/>
    <w:rsid w:val="00530DF0"/>
    <w:rsid w:val="00535889"/>
    <w:rsid w:val="00535CCE"/>
    <w:rsid w:val="00536C8C"/>
    <w:rsid w:val="00545A09"/>
    <w:rsid w:val="005461CA"/>
    <w:rsid w:val="005542BF"/>
    <w:rsid w:val="00564395"/>
    <w:rsid w:val="00566DD2"/>
    <w:rsid w:val="005721A2"/>
    <w:rsid w:val="00573B6C"/>
    <w:rsid w:val="00574A80"/>
    <w:rsid w:val="0058147F"/>
    <w:rsid w:val="00590D8C"/>
    <w:rsid w:val="00590DE1"/>
    <w:rsid w:val="005913AF"/>
    <w:rsid w:val="005949E1"/>
    <w:rsid w:val="005A0374"/>
    <w:rsid w:val="005A03F2"/>
    <w:rsid w:val="005B0320"/>
    <w:rsid w:val="005B30CB"/>
    <w:rsid w:val="005B3F59"/>
    <w:rsid w:val="005B67E2"/>
    <w:rsid w:val="005C1C88"/>
    <w:rsid w:val="005C5424"/>
    <w:rsid w:val="005C62B9"/>
    <w:rsid w:val="005D06CA"/>
    <w:rsid w:val="005D3ADD"/>
    <w:rsid w:val="005E1418"/>
    <w:rsid w:val="005E2B75"/>
    <w:rsid w:val="005E5CDC"/>
    <w:rsid w:val="005E678C"/>
    <w:rsid w:val="005E6E6F"/>
    <w:rsid w:val="005F0A5C"/>
    <w:rsid w:val="005F1ADA"/>
    <w:rsid w:val="005F3FE4"/>
    <w:rsid w:val="005F4FA5"/>
    <w:rsid w:val="005F5AB8"/>
    <w:rsid w:val="00602A17"/>
    <w:rsid w:val="00603B12"/>
    <w:rsid w:val="006048D7"/>
    <w:rsid w:val="006051FF"/>
    <w:rsid w:val="0062428F"/>
    <w:rsid w:val="00627DEB"/>
    <w:rsid w:val="00630E91"/>
    <w:rsid w:val="00630F19"/>
    <w:rsid w:val="0063174E"/>
    <w:rsid w:val="00632225"/>
    <w:rsid w:val="00643112"/>
    <w:rsid w:val="006447EC"/>
    <w:rsid w:val="00653D50"/>
    <w:rsid w:val="00655294"/>
    <w:rsid w:val="00661669"/>
    <w:rsid w:val="00661FC2"/>
    <w:rsid w:val="00664EDE"/>
    <w:rsid w:val="006672E6"/>
    <w:rsid w:val="006725B4"/>
    <w:rsid w:val="00673295"/>
    <w:rsid w:val="006741CC"/>
    <w:rsid w:val="006745F3"/>
    <w:rsid w:val="00675940"/>
    <w:rsid w:val="00675D03"/>
    <w:rsid w:val="006833E2"/>
    <w:rsid w:val="00686FA4"/>
    <w:rsid w:val="006951C7"/>
    <w:rsid w:val="00695FF2"/>
    <w:rsid w:val="00697826"/>
    <w:rsid w:val="006B09C6"/>
    <w:rsid w:val="006B142A"/>
    <w:rsid w:val="006C459D"/>
    <w:rsid w:val="006C6005"/>
    <w:rsid w:val="006C6EC8"/>
    <w:rsid w:val="006C71BB"/>
    <w:rsid w:val="006C75C3"/>
    <w:rsid w:val="006C76FB"/>
    <w:rsid w:val="006D1E26"/>
    <w:rsid w:val="006D26C6"/>
    <w:rsid w:val="006D631F"/>
    <w:rsid w:val="006D6A16"/>
    <w:rsid w:val="006D722C"/>
    <w:rsid w:val="006E0D98"/>
    <w:rsid w:val="006E1694"/>
    <w:rsid w:val="006E344B"/>
    <w:rsid w:val="006E57F6"/>
    <w:rsid w:val="006E7B0E"/>
    <w:rsid w:val="006F2A7F"/>
    <w:rsid w:val="006F304D"/>
    <w:rsid w:val="006F3769"/>
    <w:rsid w:val="006F6838"/>
    <w:rsid w:val="00700E71"/>
    <w:rsid w:val="00701F71"/>
    <w:rsid w:val="00703890"/>
    <w:rsid w:val="0070455C"/>
    <w:rsid w:val="007145A6"/>
    <w:rsid w:val="00717490"/>
    <w:rsid w:val="00717C4A"/>
    <w:rsid w:val="00721325"/>
    <w:rsid w:val="00723F1A"/>
    <w:rsid w:val="00727BE6"/>
    <w:rsid w:val="0073224E"/>
    <w:rsid w:val="0073558A"/>
    <w:rsid w:val="00735908"/>
    <w:rsid w:val="007371CB"/>
    <w:rsid w:val="007378B7"/>
    <w:rsid w:val="00737F51"/>
    <w:rsid w:val="00740420"/>
    <w:rsid w:val="007539E7"/>
    <w:rsid w:val="00753AB0"/>
    <w:rsid w:val="00757865"/>
    <w:rsid w:val="00761E08"/>
    <w:rsid w:val="00762909"/>
    <w:rsid w:val="00762D2D"/>
    <w:rsid w:val="0076379C"/>
    <w:rsid w:val="00765681"/>
    <w:rsid w:val="007717F5"/>
    <w:rsid w:val="007720BE"/>
    <w:rsid w:val="00772871"/>
    <w:rsid w:val="007747CC"/>
    <w:rsid w:val="00774A0A"/>
    <w:rsid w:val="00774AE3"/>
    <w:rsid w:val="00775A6F"/>
    <w:rsid w:val="00775ED8"/>
    <w:rsid w:val="00777033"/>
    <w:rsid w:val="007812F8"/>
    <w:rsid w:val="00781869"/>
    <w:rsid w:val="00782D5B"/>
    <w:rsid w:val="00793213"/>
    <w:rsid w:val="00795D4F"/>
    <w:rsid w:val="00795DBE"/>
    <w:rsid w:val="0079632F"/>
    <w:rsid w:val="007A37AC"/>
    <w:rsid w:val="007B005F"/>
    <w:rsid w:val="007B2BB3"/>
    <w:rsid w:val="007B50C0"/>
    <w:rsid w:val="007B6701"/>
    <w:rsid w:val="007B7BE6"/>
    <w:rsid w:val="007C1E57"/>
    <w:rsid w:val="007C4B37"/>
    <w:rsid w:val="007D0D57"/>
    <w:rsid w:val="007D57F1"/>
    <w:rsid w:val="007D7BFD"/>
    <w:rsid w:val="007E58D1"/>
    <w:rsid w:val="0080243B"/>
    <w:rsid w:val="00805307"/>
    <w:rsid w:val="00805344"/>
    <w:rsid w:val="00805A20"/>
    <w:rsid w:val="00806ABC"/>
    <w:rsid w:val="00807CA5"/>
    <w:rsid w:val="00813549"/>
    <w:rsid w:val="00820539"/>
    <w:rsid w:val="008225A8"/>
    <w:rsid w:val="0082724E"/>
    <w:rsid w:val="00827576"/>
    <w:rsid w:val="00832DB1"/>
    <w:rsid w:val="0083323B"/>
    <w:rsid w:val="0085291A"/>
    <w:rsid w:val="008542E4"/>
    <w:rsid w:val="008554D1"/>
    <w:rsid w:val="00860972"/>
    <w:rsid w:val="008625B8"/>
    <w:rsid w:val="00862A92"/>
    <w:rsid w:val="00865782"/>
    <w:rsid w:val="00865F19"/>
    <w:rsid w:val="00866CF9"/>
    <w:rsid w:val="00871A74"/>
    <w:rsid w:val="008729F5"/>
    <w:rsid w:val="008804B4"/>
    <w:rsid w:val="0088119A"/>
    <w:rsid w:val="00883A26"/>
    <w:rsid w:val="008872ED"/>
    <w:rsid w:val="0089167F"/>
    <w:rsid w:val="00892521"/>
    <w:rsid w:val="008A0464"/>
    <w:rsid w:val="008A048A"/>
    <w:rsid w:val="008A04B3"/>
    <w:rsid w:val="008A61AE"/>
    <w:rsid w:val="008B115A"/>
    <w:rsid w:val="008B1F97"/>
    <w:rsid w:val="008B5824"/>
    <w:rsid w:val="008B704D"/>
    <w:rsid w:val="008C208E"/>
    <w:rsid w:val="008C31B6"/>
    <w:rsid w:val="008C365A"/>
    <w:rsid w:val="008D0468"/>
    <w:rsid w:val="008D0F78"/>
    <w:rsid w:val="008D394B"/>
    <w:rsid w:val="008E017B"/>
    <w:rsid w:val="008E3253"/>
    <w:rsid w:val="008E3D8E"/>
    <w:rsid w:val="008F412C"/>
    <w:rsid w:val="008F6260"/>
    <w:rsid w:val="008F7B9D"/>
    <w:rsid w:val="009029B9"/>
    <w:rsid w:val="0090367C"/>
    <w:rsid w:val="00903688"/>
    <w:rsid w:val="00904924"/>
    <w:rsid w:val="009055E9"/>
    <w:rsid w:val="009061E2"/>
    <w:rsid w:val="00911161"/>
    <w:rsid w:val="00912869"/>
    <w:rsid w:val="00915195"/>
    <w:rsid w:val="0091692B"/>
    <w:rsid w:val="0092376F"/>
    <w:rsid w:val="00925EC0"/>
    <w:rsid w:val="00936014"/>
    <w:rsid w:val="00941B21"/>
    <w:rsid w:val="00942A43"/>
    <w:rsid w:val="009449C7"/>
    <w:rsid w:val="0094626D"/>
    <w:rsid w:val="00947C7F"/>
    <w:rsid w:val="009501E8"/>
    <w:rsid w:val="009520A9"/>
    <w:rsid w:val="00952A5F"/>
    <w:rsid w:val="00955761"/>
    <w:rsid w:val="009574EE"/>
    <w:rsid w:val="0096125C"/>
    <w:rsid w:val="00963C6B"/>
    <w:rsid w:val="00970892"/>
    <w:rsid w:val="00971A65"/>
    <w:rsid w:val="00973ADC"/>
    <w:rsid w:val="00977EB9"/>
    <w:rsid w:val="00981B9A"/>
    <w:rsid w:val="009821CF"/>
    <w:rsid w:val="009864CA"/>
    <w:rsid w:val="009914F7"/>
    <w:rsid w:val="009933BC"/>
    <w:rsid w:val="009953B8"/>
    <w:rsid w:val="00996204"/>
    <w:rsid w:val="009A38B3"/>
    <w:rsid w:val="009A505C"/>
    <w:rsid w:val="009A51CB"/>
    <w:rsid w:val="009B04A4"/>
    <w:rsid w:val="009B140F"/>
    <w:rsid w:val="009C6173"/>
    <w:rsid w:val="009C7F08"/>
    <w:rsid w:val="009D4F1A"/>
    <w:rsid w:val="009D7D0D"/>
    <w:rsid w:val="009E0D51"/>
    <w:rsid w:val="009E23E1"/>
    <w:rsid w:val="009E35BB"/>
    <w:rsid w:val="009E35C9"/>
    <w:rsid w:val="009E4135"/>
    <w:rsid w:val="009F036D"/>
    <w:rsid w:val="009F5862"/>
    <w:rsid w:val="009F690D"/>
    <w:rsid w:val="009F75DE"/>
    <w:rsid w:val="00A013D2"/>
    <w:rsid w:val="00A02975"/>
    <w:rsid w:val="00A03E08"/>
    <w:rsid w:val="00A1276C"/>
    <w:rsid w:val="00A176F0"/>
    <w:rsid w:val="00A22302"/>
    <w:rsid w:val="00A24259"/>
    <w:rsid w:val="00A272AB"/>
    <w:rsid w:val="00A3107C"/>
    <w:rsid w:val="00A31246"/>
    <w:rsid w:val="00A343CF"/>
    <w:rsid w:val="00A34CA3"/>
    <w:rsid w:val="00A35109"/>
    <w:rsid w:val="00A403C5"/>
    <w:rsid w:val="00A449C7"/>
    <w:rsid w:val="00A46C86"/>
    <w:rsid w:val="00A52398"/>
    <w:rsid w:val="00A744B5"/>
    <w:rsid w:val="00A7586F"/>
    <w:rsid w:val="00A76545"/>
    <w:rsid w:val="00A80DD1"/>
    <w:rsid w:val="00A84877"/>
    <w:rsid w:val="00A868BD"/>
    <w:rsid w:val="00A86A9B"/>
    <w:rsid w:val="00A86B81"/>
    <w:rsid w:val="00A9029E"/>
    <w:rsid w:val="00AA5000"/>
    <w:rsid w:val="00AB28CF"/>
    <w:rsid w:val="00AB4118"/>
    <w:rsid w:val="00AB4E37"/>
    <w:rsid w:val="00AC36E0"/>
    <w:rsid w:val="00AC4B2F"/>
    <w:rsid w:val="00AD0CC1"/>
    <w:rsid w:val="00AD2C15"/>
    <w:rsid w:val="00AD39C8"/>
    <w:rsid w:val="00AD7B75"/>
    <w:rsid w:val="00AE4CB3"/>
    <w:rsid w:val="00AE6619"/>
    <w:rsid w:val="00AE663F"/>
    <w:rsid w:val="00AF047A"/>
    <w:rsid w:val="00AF3127"/>
    <w:rsid w:val="00AF3865"/>
    <w:rsid w:val="00AF6D2E"/>
    <w:rsid w:val="00AF74B2"/>
    <w:rsid w:val="00B0563D"/>
    <w:rsid w:val="00B05733"/>
    <w:rsid w:val="00B16867"/>
    <w:rsid w:val="00B16BD3"/>
    <w:rsid w:val="00B20AB9"/>
    <w:rsid w:val="00B23E8C"/>
    <w:rsid w:val="00B24633"/>
    <w:rsid w:val="00B31EFF"/>
    <w:rsid w:val="00B344E1"/>
    <w:rsid w:val="00B363AA"/>
    <w:rsid w:val="00B37B9A"/>
    <w:rsid w:val="00B428BE"/>
    <w:rsid w:val="00B45969"/>
    <w:rsid w:val="00B45FE6"/>
    <w:rsid w:val="00B50559"/>
    <w:rsid w:val="00B56D47"/>
    <w:rsid w:val="00B61AEA"/>
    <w:rsid w:val="00B61C52"/>
    <w:rsid w:val="00B620C6"/>
    <w:rsid w:val="00B6538A"/>
    <w:rsid w:val="00B6729F"/>
    <w:rsid w:val="00B70514"/>
    <w:rsid w:val="00B721A2"/>
    <w:rsid w:val="00B73E84"/>
    <w:rsid w:val="00B769D8"/>
    <w:rsid w:val="00B77C49"/>
    <w:rsid w:val="00B84F03"/>
    <w:rsid w:val="00B95971"/>
    <w:rsid w:val="00B95BEB"/>
    <w:rsid w:val="00BA3617"/>
    <w:rsid w:val="00BA7171"/>
    <w:rsid w:val="00BB125E"/>
    <w:rsid w:val="00BB2176"/>
    <w:rsid w:val="00BB262D"/>
    <w:rsid w:val="00BB4DC5"/>
    <w:rsid w:val="00BB52D6"/>
    <w:rsid w:val="00BB6452"/>
    <w:rsid w:val="00BB7BC1"/>
    <w:rsid w:val="00BB7E34"/>
    <w:rsid w:val="00BC1976"/>
    <w:rsid w:val="00BC2789"/>
    <w:rsid w:val="00BC46E0"/>
    <w:rsid w:val="00BC6F92"/>
    <w:rsid w:val="00BC7521"/>
    <w:rsid w:val="00BD0F5A"/>
    <w:rsid w:val="00BD58FC"/>
    <w:rsid w:val="00BD7C8B"/>
    <w:rsid w:val="00BF1EB6"/>
    <w:rsid w:val="00BF2058"/>
    <w:rsid w:val="00BF2D61"/>
    <w:rsid w:val="00BF43CF"/>
    <w:rsid w:val="00BF7FF5"/>
    <w:rsid w:val="00C01801"/>
    <w:rsid w:val="00C03A5B"/>
    <w:rsid w:val="00C04008"/>
    <w:rsid w:val="00C122DF"/>
    <w:rsid w:val="00C12DCC"/>
    <w:rsid w:val="00C138C2"/>
    <w:rsid w:val="00C13918"/>
    <w:rsid w:val="00C1640E"/>
    <w:rsid w:val="00C231F0"/>
    <w:rsid w:val="00C23A26"/>
    <w:rsid w:val="00C2481D"/>
    <w:rsid w:val="00C27DC0"/>
    <w:rsid w:val="00C302EB"/>
    <w:rsid w:val="00C30396"/>
    <w:rsid w:val="00C30E67"/>
    <w:rsid w:val="00C37678"/>
    <w:rsid w:val="00C415A1"/>
    <w:rsid w:val="00C44071"/>
    <w:rsid w:val="00C521E2"/>
    <w:rsid w:val="00C55027"/>
    <w:rsid w:val="00C5629D"/>
    <w:rsid w:val="00C56736"/>
    <w:rsid w:val="00C62314"/>
    <w:rsid w:val="00C6344B"/>
    <w:rsid w:val="00C7176C"/>
    <w:rsid w:val="00C745A5"/>
    <w:rsid w:val="00C75AB4"/>
    <w:rsid w:val="00C766F2"/>
    <w:rsid w:val="00C830CB"/>
    <w:rsid w:val="00C85249"/>
    <w:rsid w:val="00C925B7"/>
    <w:rsid w:val="00C96F53"/>
    <w:rsid w:val="00CA4CB2"/>
    <w:rsid w:val="00CA6360"/>
    <w:rsid w:val="00CA793E"/>
    <w:rsid w:val="00CB2739"/>
    <w:rsid w:val="00CB3E4A"/>
    <w:rsid w:val="00CB7025"/>
    <w:rsid w:val="00CB7FE0"/>
    <w:rsid w:val="00CC1653"/>
    <w:rsid w:val="00CC1DD4"/>
    <w:rsid w:val="00CC3C7C"/>
    <w:rsid w:val="00CC4EDA"/>
    <w:rsid w:val="00CC61F9"/>
    <w:rsid w:val="00CD381E"/>
    <w:rsid w:val="00CD43B0"/>
    <w:rsid w:val="00CD4B68"/>
    <w:rsid w:val="00CD5111"/>
    <w:rsid w:val="00CE4F72"/>
    <w:rsid w:val="00CE6FC1"/>
    <w:rsid w:val="00CE7720"/>
    <w:rsid w:val="00CF023A"/>
    <w:rsid w:val="00CF268C"/>
    <w:rsid w:val="00CF3CB9"/>
    <w:rsid w:val="00CF6707"/>
    <w:rsid w:val="00CF7C61"/>
    <w:rsid w:val="00CF7DC3"/>
    <w:rsid w:val="00D037CF"/>
    <w:rsid w:val="00D05CF3"/>
    <w:rsid w:val="00D10681"/>
    <w:rsid w:val="00D131AB"/>
    <w:rsid w:val="00D13256"/>
    <w:rsid w:val="00D170CB"/>
    <w:rsid w:val="00D20462"/>
    <w:rsid w:val="00D21540"/>
    <w:rsid w:val="00D21DB0"/>
    <w:rsid w:val="00D310DB"/>
    <w:rsid w:val="00D33935"/>
    <w:rsid w:val="00D339F2"/>
    <w:rsid w:val="00D34ABB"/>
    <w:rsid w:val="00D367AB"/>
    <w:rsid w:val="00D3689B"/>
    <w:rsid w:val="00D37699"/>
    <w:rsid w:val="00D40819"/>
    <w:rsid w:val="00D416C8"/>
    <w:rsid w:val="00D45048"/>
    <w:rsid w:val="00D451D2"/>
    <w:rsid w:val="00D471A9"/>
    <w:rsid w:val="00D56ABE"/>
    <w:rsid w:val="00D609F4"/>
    <w:rsid w:val="00D6302F"/>
    <w:rsid w:val="00D67046"/>
    <w:rsid w:val="00D6736B"/>
    <w:rsid w:val="00D726B8"/>
    <w:rsid w:val="00D83F01"/>
    <w:rsid w:val="00D90158"/>
    <w:rsid w:val="00D9224F"/>
    <w:rsid w:val="00D93143"/>
    <w:rsid w:val="00DA0AA9"/>
    <w:rsid w:val="00DA310C"/>
    <w:rsid w:val="00DA4AA5"/>
    <w:rsid w:val="00DA6CCA"/>
    <w:rsid w:val="00DB006B"/>
    <w:rsid w:val="00DB039A"/>
    <w:rsid w:val="00DB3917"/>
    <w:rsid w:val="00DB4561"/>
    <w:rsid w:val="00DB54CE"/>
    <w:rsid w:val="00DB63F6"/>
    <w:rsid w:val="00DB70C6"/>
    <w:rsid w:val="00DB7730"/>
    <w:rsid w:val="00DC0E2A"/>
    <w:rsid w:val="00DC1292"/>
    <w:rsid w:val="00DD4BDE"/>
    <w:rsid w:val="00DD622E"/>
    <w:rsid w:val="00DE0C0A"/>
    <w:rsid w:val="00DE15D9"/>
    <w:rsid w:val="00DE5DDF"/>
    <w:rsid w:val="00DE7244"/>
    <w:rsid w:val="00DE79A5"/>
    <w:rsid w:val="00DF1B18"/>
    <w:rsid w:val="00DF1D08"/>
    <w:rsid w:val="00DF4537"/>
    <w:rsid w:val="00DF5368"/>
    <w:rsid w:val="00DF5CCB"/>
    <w:rsid w:val="00E003D2"/>
    <w:rsid w:val="00E00F3C"/>
    <w:rsid w:val="00E01AF3"/>
    <w:rsid w:val="00E03F6B"/>
    <w:rsid w:val="00E04087"/>
    <w:rsid w:val="00E058D7"/>
    <w:rsid w:val="00E070A2"/>
    <w:rsid w:val="00E1160C"/>
    <w:rsid w:val="00E12824"/>
    <w:rsid w:val="00E14D6C"/>
    <w:rsid w:val="00E1702E"/>
    <w:rsid w:val="00E17E1D"/>
    <w:rsid w:val="00E20AE4"/>
    <w:rsid w:val="00E20D45"/>
    <w:rsid w:val="00E25857"/>
    <w:rsid w:val="00E336CB"/>
    <w:rsid w:val="00E34689"/>
    <w:rsid w:val="00E4424F"/>
    <w:rsid w:val="00E46EFD"/>
    <w:rsid w:val="00E50C9C"/>
    <w:rsid w:val="00E542A5"/>
    <w:rsid w:val="00E547D3"/>
    <w:rsid w:val="00E57A1E"/>
    <w:rsid w:val="00E605F4"/>
    <w:rsid w:val="00E6071B"/>
    <w:rsid w:val="00E62DD5"/>
    <w:rsid w:val="00E678E3"/>
    <w:rsid w:val="00E67BF7"/>
    <w:rsid w:val="00E75242"/>
    <w:rsid w:val="00E76DFF"/>
    <w:rsid w:val="00E777B6"/>
    <w:rsid w:val="00E801EC"/>
    <w:rsid w:val="00E8038E"/>
    <w:rsid w:val="00E82D6D"/>
    <w:rsid w:val="00E83D18"/>
    <w:rsid w:val="00E84D90"/>
    <w:rsid w:val="00E85669"/>
    <w:rsid w:val="00E86A27"/>
    <w:rsid w:val="00E87A22"/>
    <w:rsid w:val="00E9205E"/>
    <w:rsid w:val="00E93CBD"/>
    <w:rsid w:val="00EA448B"/>
    <w:rsid w:val="00EA5D47"/>
    <w:rsid w:val="00EB724D"/>
    <w:rsid w:val="00EB7838"/>
    <w:rsid w:val="00EC4C56"/>
    <w:rsid w:val="00ED2D91"/>
    <w:rsid w:val="00ED30BB"/>
    <w:rsid w:val="00ED3169"/>
    <w:rsid w:val="00ED7621"/>
    <w:rsid w:val="00EE0D36"/>
    <w:rsid w:val="00EE0DE5"/>
    <w:rsid w:val="00EF3B7D"/>
    <w:rsid w:val="00EF4322"/>
    <w:rsid w:val="00EF56B1"/>
    <w:rsid w:val="00EF7587"/>
    <w:rsid w:val="00F00AE6"/>
    <w:rsid w:val="00F00F60"/>
    <w:rsid w:val="00F017A3"/>
    <w:rsid w:val="00F0186B"/>
    <w:rsid w:val="00F02908"/>
    <w:rsid w:val="00F02F6E"/>
    <w:rsid w:val="00F06AFB"/>
    <w:rsid w:val="00F07918"/>
    <w:rsid w:val="00F10233"/>
    <w:rsid w:val="00F128EC"/>
    <w:rsid w:val="00F14DE4"/>
    <w:rsid w:val="00F218E7"/>
    <w:rsid w:val="00F23F24"/>
    <w:rsid w:val="00F35323"/>
    <w:rsid w:val="00F36C40"/>
    <w:rsid w:val="00F375A3"/>
    <w:rsid w:val="00F55477"/>
    <w:rsid w:val="00F56F25"/>
    <w:rsid w:val="00F601CD"/>
    <w:rsid w:val="00F6122D"/>
    <w:rsid w:val="00F6519E"/>
    <w:rsid w:val="00F704C8"/>
    <w:rsid w:val="00F70B46"/>
    <w:rsid w:val="00F814C1"/>
    <w:rsid w:val="00F83E0D"/>
    <w:rsid w:val="00F93A2C"/>
    <w:rsid w:val="00F96FAC"/>
    <w:rsid w:val="00FA63E8"/>
    <w:rsid w:val="00FC0355"/>
    <w:rsid w:val="00FC6819"/>
    <w:rsid w:val="00FD0080"/>
    <w:rsid w:val="00FD01FF"/>
    <w:rsid w:val="00FD1FA7"/>
    <w:rsid w:val="00FE0A15"/>
    <w:rsid w:val="00FE0C26"/>
    <w:rsid w:val="00FE17BA"/>
    <w:rsid w:val="00FE3A3E"/>
    <w:rsid w:val="00FE4EE0"/>
    <w:rsid w:val="00FE52A9"/>
    <w:rsid w:val="00FE7AE7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100C2"/>
  <w14:defaultImageDpi w14:val="330"/>
  <w15:chartTrackingRefBased/>
  <w15:docId w15:val="{F53C7D74-7147-6A44-8FCA-1D7742F5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2058"/>
  </w:style>
  <w:style w:type="paragraph" w:styleId="Heading1">
    <w:name w:val="heading 1"/>
    <w:basedOn w:val="Normal"/>
    <w:next w:val="Normal"/>
    <w:link w:val="Heading1Char"/>
    <w:uiPriority w:val="9"/>
    <w:qFormat/>
    <w:rsid w:val="00461E56"/>
    <w:pPr>
      <w:keepNext/>
      <w:keepLines/>
      <w:spacing w:before="240"/>
      <w:outlineLvl w:val="0"/>
    </w:pPr>
    <w:rPr>
      <w:rFonts w:eastAsiaTheme="majorEastAsia" w:cstheme="minorHAnsi"/>
      <w:b/>
      <w:bCs/>
      <w:color w:val="7030A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A09"/>
    <w:pPr>
      <w:outlineLvl w:val="1"/>
    </w:pPr>
    <w:rPr>
      <w:bCs/>
      <w:color w:val="70358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53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B428BE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rsid w:val="00C138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38C2"/>
    <w:rPr>
      <w:color w:val="954F72" w:themeColor="followedHyperlink"/>
      <w:u w:val="single"/>
    </w:rPr>
  </w:style>
  <w:style w:type="paragraph" w:customStyle="1" w:styleId="ISItext">
    <w:name w:val="ISI text"/>
    <w:basedOn w:val="NormalWeb"/>
    <w:link w:val="ISItextChar"/>
    <w:qFormat/>
    <w:rsid w:val="000E0430"/>
    <w:pPr>
      <w:spacing w:before="0" w:beforeAutospacing="0" w:after="240" w:afterAutospacing="0"/>
    </w:pPr>
    <w:rPr>
      <w:rFonts w:ascii="Calibri" w:hAnsi="Calibri" w:cs="Arial"/>
      <w:sz w:val="22"/>
      <w:szCs w:val="22"/>
    </w:rPr>
  </w:style>
  <w:style w:type="paragraph" w:customStyle="1" w:styleId="ISImainheading">
    <w:name w:val="ISI main heading"/>
    <w:basedOn w:val="Normal"/>
    <w:qFormat/>
    <w:rsid w:val="000E0430"/>
    <w:pPr>
      <w:spacing w:before="120" w:after="1200" w:line="300" w:lineRule="atLeast"/>
    </w:pPr>
    <w:rPr>
      <w:rFonts w:ascii="Calibri" w:hAnsi="Calibri" w:cs="Arial"/>
      <w:bCs/>
      <w:color w:val="4CB1B9"/>
      <w:sz w:val="68"/>
      <w:szCs w:val="64"/>
    </w:rPr>
  </w:style>
  <w:style w:type="paragraph" w:customStyle="1" w:styleId="ISIdoublecolmainheading">
    <w:name w:val="ISI double col main heading"/>
    <w:basedOn w:val="ISImainheading"/>
    <w:rsid w:val="003D1B95"/>
    <w:pPr>
      <w:spacing w:after="240"/>
    </w:pPr>
    <w:rPr>
      <w:sz w:val="48"/>
    </w:rPr>
  </w:style>
  <w:style w:type="paragraph" w:customStyle="1" w:styleId="ISIboxtext">
    <w:name w:val="ISI box text"/>
    <w:basedOn w:val="ISItext"/>
    <w:rsid w:val="00C03A5B"/>
    <w:rPr>
      <w:color w:val="FFFFFF" w:themeColor="background1"/>
      <w:sz w:val="28"/>
      <w:szCs w:val="28"/>
    </w:rPr>
  </w:style>
  <w:style w:type="paragraph" w:customStyle="1" w:styleId="ISIsubheading1">
    <w:name w:val="ISI subheading 1"/>
    <w:basedOn w:val="Normal"/>
    <w:qFormat/>
    <w:rsid w:val="000E0430"/>
    <w:pPr>
      <w:spacing w:after="240"/>
    </w:pPr>
    <w:rPr>
      <w:rFonts w:ascii="Calibri" w:hAnsi="Calibri"/>
      <w:b/>
      <w:color w:val="6D348A"/>
      <w:sz w:val="28"/>
      <w:szCs w:val="28"/>
    </w:rPr>
  </w:style>
  <w:style w:type="paragraph" w:customStyle="1" w:styleId="ISIbullets">
    <w:name w:val="ISI bullets"/>
    <w:basedOn w:val="ISItext"/>
    <w:qFormat/>
    <w:rsid w:val="00BB52D6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7717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F5"/>
  </w:style>
  <w:style w:type="paragraph" w:styleId="Footer">
    <w:name w:val="footer"/>
    <w:basedOn w:val="Normal"/>
    <w:link w:val="FooterChar"/>
    <w:uiPriority w:val="99"/>
    <w:unhideWhenUsed/>
    <w:rsid w:val="007717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F5"/>
  </w:style>
  <w:style w:type="paragraph" w:customStyle="1" w:styleId="ISIhighlightedparaop2">
    <w:name w:val="ISI highlighted para op2"/>
    <w:basedOn w:val="Normal"/>
    <w:rsid w:val="000E0430"/>
    <w:pPr>
      <w:pBdr>
        <w:top w:val="dotted" w:sz="4" w:space="11" w:color="6D348A"/>
        <w:bottom w:val="dotted" w:sz="4" w:space="11" w:color="6D348A"/>
      </w:pBdr>
      <w:spacing w:after="240"/>
    </w:pPr>
    <w:rPr>
      <w:rFonts w:ascii="Calibri" w:hAnsi="Calibri" w:cs="Arial"/>
      <w:color w:val="6D348A"/>
      <w:sz w:val="22"/>
      <w:szCs w:val="22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D0F5A"/>
  </w:style>
  <w:style w:type="paragraph" w:customStyle="1" w:styleId="ISIhighlightedparaop1">
    <w:name w:val="ISI highlighted para op1"/>
    <w:basedOn w:val="Normal"/>
    <w:rsid w:val="000E0430"/>
    <w:rPr>
      <w:rFonts w:ascii="Calibri" w:hAnsi="Calibri"/>
      <w:b/>
      <w:color w:val="000000" w:themeColor="text1"/>
      <w:sz w:val="28"/>
      <w:shd w:val="clear" w:color="auto" w:fill="4CB1B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B2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B24"/>
    <w:rPr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8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8B3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1E56"/>
    <w:rPr>
      <w:rFonts w:eastAsiaTheme="majorEastAsia" w:cstheme="minorHAnsi"/>
      <w:b/>
      <w:bCs/>
      <w:color w:val="7030A0"/>
      <w:sz w:val="40"/>
      <w:szCs w:val="40"/>
    </w:rPr>
  </w:style>
  <w:style w:type="paragraph" w:customStyle="1" w:styleId="ISIsubheading2">
    <w:name w:val="ISI subheading 2"/>
    <w:basedOn w:val="ISItext"/>
    <w:rsid w:val="00CF268C"/>
    <w:rPr>
      <w:b/>
      <w:bCs/>
      <w:color w:val="000000" w:themeColor="text1"/>
    </w:rPr>
  </w:style>
  <w:style w:type="paragraph" w:styleId="NoSpacing">
    <w:name w:val="No Spacing"/>
    <w:uiPriority w:val="1"/>
    <w:qFormat/>
    <w:rsid w:val="00795DBE"/>
    <w:rPr>
      <w:sz w:val="22"/>
      <w:szCs w:val="22"/>
    </w:rPr>
  </w:style>
  <w:style w:type="table" w:styleId="TableGrid">
    <w:name w:val="Table Grid"/>
    <w:basedOn w:val="TableNormal"/>
    <w:uiPriority w:val="39"/>
    <w:rsid w:val="00C0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86A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6A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B7BC1"/>
  </w:style>
  <w:style w:type="paragraph" w:styleId="EndnoteText">
    <w:name w:val="endnote text"/>
    <w:basedOn w:val="Normal"/>
    <w:link w:val="EndnoteTextChar"/>
    <w:uiPriority w:val="99"/>
    <w:semiHidden/>
    <w:unhideWhenUsed/>
    <w:rsid w:val="00E86A2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6A2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86A27"/>
    <w:rPr>
      <w:vertAlign w:val="superscript"/>
    </w:rPr>
  </w:style>
  <w:style w:type="paragraph" w:customStyle="1" w:styleId="ISIfootnotes">
    <w:name w:val="ISI footnotes"/>
    <w:basedOn w:val="NormalWeb"/>
    <w:rsid w:val="00197AED"/>
    <w:pPr>
      <w:spacing w:before="0" w:beforeAutospacing="0" w:after="40" w:afterAutospacing="0"/>
    </w:pPr>
    <w:rPr>
      <w:rFonts w:ascii="Calibri" w:hAnsi="Calibri"/>
      <w:sz w:val="16"/>
      <w:szCs w:val="16"/>
    </w:rPr>
  </w:style>
  <w:style w:type="paragraph" w:customStyle="1" w:styleId="ISIboxheading">
    <w:name w:val="ISI box heading"/>
    <w:basedOn w:val="ISIboxtext"/>
    <w:rsid w:val="00C03A5B"/>
    <w:rPr>
      <w:b/>
      <w:bCs/>
    </w:rPr>
  </w:style>
  <w:style w:type="paragraph" w:customStyle="1" w:styleId="ISIsectionheading">
    <w:name w:val="ISI section heading"/>
    <w:basedOn w:val="Normal"/>
    <w:rsid w:val="003C3E28"/>
    <w:rPr>
      <w:rFonts w:ascii="Lato" w:hAnsi="Lato"/>
      <w:b/>
      <w:sz w:val="68"/>
      <w:szCs w:val="68"/>
    </w:rPr>
  </w:style>
  <w:style w:type="paragraph" w:customStyle="1" w:styleId="ISIsectionnumber">
    <w:name w:val="ISI section number"/>
    <w:basedOn w:val="Normal"/>
    <w:rsid w:val="003C3E28"/>
    <w:rPr>
      <w:rFonts w:ascii="Merriweather" w:hAnsi="Merriweather"/>
      <w:b/>
      <w:sz w:val="244"/>
      <w:szCs w:val="244"/>
    </w:rPr>
  </w:style>
  <w:style w:type="table" w:styleId="PlainTable2">
    <w:name w:val="Plain Table 2"/>
    <w:basedOn w:val="TableNormal"/>
    <w:uiPriority w:val="42"/>
    <w:rsid w:val="002959C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F1F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23F24"/>
    <w:rPr>
      <w:color w:val="808080"/>
    </w:rPr>
  </w:style>
  <w:style w:type="character" w:customStyle="1" w:styleId="Dropdown1">
    <w:name w:val="Drop down 1"/>
    <w:basedOn w:val="DefaultParagraphFont"/>
    <w:uiPriority w:val="1"/>
    <w:rsid w:val="00573B6C"/>
    <w:rPr>
      <w:rFonts w:ascii="Lato" w:hAnsi="Lato"/>
      <w:sz w:val="20"/>
    </w:rPr>
  </w:style>
  <w:style w:type="character" w:customStyle="1" w:styleId="Dropdown2">
    <w:name w:val="Drop down 2"/>
    <w:basedOn w:val="DefaultParagraphFont"/>
    <w:uiPriority w:val="1"/>
    <w:rsid w:val="00573B6C"/>
    <w:rPr>
      <w:rFonts w:ascii="Lato" w:hAnsi="Lato"/>
      <w:sz w:val="24"/>
    </w:rPr>
  </w:style>
  <w:style w:type="character" w:customStyle="1" w:styleId="Style1">
    <w:name w:val="Style1"/>
    <w:basedOn w:val="DefaultParagraphFont"/>
    <w:uiPriority w:val="1"/>
    <w:rsid w:val="00C27DC0"/>
    <w:rPr>
      <w:rFonts w:ascii="Lato" w:hAnsi="Lato"/>
      <w:sz w:val="28"/>
    </w:rPr>
  </w:style>
  <w:style w:type="character" w:customStyle="1" w:styleId="Headingdropdown">
    <w:name w:val="Heading drop down"/>
    <w:basedOn w:val="DefaultParagraphFont"/>
    <w:uiPriority w:val="1"/>
    <w:rsid w:val="00C27DC0"/>
    <w:rPr>
      <w:rFonts w:ascii="Lato" w:hAnsi="Lato"/>
      <w:b/>
      <w:sz w:val="32"/>
    </w:rPr>
  </w:style>
  <w:style w:type="character" w:customStyle="1" w:styleId="Style2">
    <w:name w:val="Style2"/>
    <w:basedOn w:val="DefaultParagraphFont"/>
    <w:uiPriority w:val="1"/>
    <w:rsid w:val="00463AD9"/>
    <w:rPr>
      <w:rFonts w:ascii="Lato" w:hAnsi="Lato"/>
      <w:color w:val="6E3362"/>
      <w:sz w:val="48"/>
    </w:rPr>
  </w:style>
  <w:style w:type="character" w:customStyle="1" w:styleId="Actionnextsteps">
    <w:name w:val="Action / next steps"/>
    <w:basedOn w:val="DefaultParagraphFont"/>
    <w:uiPriority w:val="1"/>
    <w:rsid w:val="00463AD9"/>
    <w:rPr>
      <w:rFonts w:ascii="Lato" w:hAnsi="Lato"/>
      <w:color w:val="6E3362"/>
      <w:sz w:val="48"/>
    </w:rPr>
  </w:style>
  <w:style w:type="character" w:customStyle="1" w:styleId="Style3">
    <w:name w:val="Style3"/>
    <w:basedOn w:val="DefaultParagraphFont"/>
    <w:uiPriority w:val="1"/>
    <w:rsid w:val="00463AD9"/>
    <w:rPr>
      <w:rFonts w:ascii="Lato" w:hAnsi="Lato"/>
      <w:color w:val="6E3362"/>
      <w:sz w:val="48"/>
    </w:rPr>
  </w:style>
  <w:style w:type="character" w:customStyle="1" w:styleId="Style4">
    <w:name w:val="Style4"/>
    <w:basedOn w:val="DefaultParagraphFont"/>
    <w:uiPriority w:val="1"/>
    <w:rsid w:val="00463AD9"/>
    <w:rPr>
      <w:rFonts w:ascii="Lato" w:hAnsi="Lato"/>
      <w:color w:val="70303C"/>
      <w:sz w:val="48"/>
    </w:rPr>
  </w:style>
  <w:style w:type="character" w:customStyle="1" w:styleId="Style5">
    <w:name w:val="Style5"/>
    <w:basedOn w:val="DefaultParagraphFont"/>
    <w:uiPriority w:val="1"/>
    <w:rsid w:val="00463AD9"/>
    <w:rPr>
      <w:rFonts w:ascii="Lato" w:hAnsi="Lato"/>
      <w:color w:val="7030A0"/>
      <w:sz w:val="48"/>
    </w:rPr>
  </w:style>
  <w:style w:type="character" w:customStyle="1" w:styleId="Style6">
    <w:name w:val="Style6"/>
    <w:basedOn w:val="DefaultParagraphFont"/>
    <w:uiPriority w:val="1"/>
    <w:rsid w:val="003A0971"/>
    <w:rPr>
      <w:rFonts w:ascii="Lato" w:hAnsi="Lato"/>
      <w:b/>
      <w:color w:val="000000" w:themeColor="text1"/>
      <w:sz w:val="24"/>
    </w:rPr>
  </w:style>
  <w:style w:type="character" w:customStyle="1" w:styleId="Style7">
    <w:name w:val="Style7"/>
    <w:basedOn w:val="DefaultParagraphFont"/>
    <w:uiPriority w:val="1"/>
    <w:rsid w:val="00E14D6C"/>
    <w:rPr>
      <w:rFonts w:asciiTheme="minorHAnsi" w:hAnsiTheme="minorHAnsi"/>
      <w:sz w:val="24"/>
    </w:rPr>
  </w:style>
  <w:style w:type="character" w:customStyle="1" w:styleId="Style8">
    <w:name w:val="Style8"/>
    <w:basedOn w:val="DefaultParagraphFont"/>
    <w:uiPriority w:val="1"/>
    <w:rsid w:val="00E14D6C"/>
    <w:rPr>
      <w:rFonts w:asciiTheme="minorHAnsi" w:hAnsiTheme="minorHAnsi"/>
      <w:color w:val="000000" w:themeColor="text1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BC2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7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7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0D51"/>
  </w:style>
  <w:style w:type="paragraph" w:customStyle="1" w:styleId="Numbers">
    <w:name w:val="Numbers"/>
    <w:basedOn w:val="ISItext"/>
    <w:link w:val="NumbersChar"/>
    <w:qFormat/>
    <w:rsid w:val="00A86A9B"/>
    <w:pPr>
      <w:numPr>
        <w:numId w:val="46"/>
      </w:numPr>
      <w:spacing w:before="240"/>
    </w:pPr>
  </w:style>
  <w:style w:type="paragraph" w:styleId="TOCHeading">
    <w:name w:val="TOC Heading"/>
    <w:basedOn w:val="Heading1"/>
    <w:next w:val="Normal"/>
    <w:uiPriority w:val="39"/>
    <w:unhideWhenUsed/>
    <w:qFormat/>
    <w:rsid w:val="004A0567"/>
    <w:pPr>
      <w:spacing w:line="259" w:lineRule="auto"/>
      <w:outlineLvl w:val="9"/>
    </w:pPr>
    <w:rPr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2E771F"/>
    <w:rPr>
      <w:rFonts w:ascii="Times New Roman" w:hAnsi="Times New Roman" w:cs="Times New Roman"/>
      <w:lang w:eastAsia="en-GB"/>
    </w:rPr>
  </w:style>
  <w:style w:type="character" w:customStyle="1" w:styleId="ISItextChar">
    <w:name w:val="ISI text Char"/>
    <w:basedOn w:val="NormalWebChar"/>
    <w:link w:val="ISItext"/>
    <w:rsid w:val="002E771F"/>
    <w:rPr>
      <w:rFonts w:ascii="Calibri" w:hAnsi="Calibri" w:cs="Arial"/>
      <w:sz w:val="22"/>
      <w:szCs w:val="22"/>
      <w:lang w:eastAsia="en-GB"/>
    </w:rPr>
  </w:style>
  <w:style w:type="character" w:customStyle="1" w:styleId="NumbersChar">
    <w:name w:val="Numbers Char"/>
    <w:basedOn w:val="ISItextChar"/>
    <w:link w:val="Numbers"/>
    <w:rsid w:val="00A86A9B"/>
    <w:rPr>
      <w:rFonts w:ascii="Calibri" w:hAnsi="Calibri" w:cs="Arial"/>
      <w:sz w:val="22"/>
      <w:szCs w:val="22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4A0567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545A09"/>
    <w:rPr>
      <w:bCs/>
      <w:color w:val="70358C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13E9E"/>
    <w:pPr>
      <w:spacing w:after="100"/>
      <w:ind w:left="240"/>
    </w:pPr>
  </w:style>
  <w:style w:type="character" w:customStyle="1" w:styleId="Heading3Char">
    <w:name w:val="Heading 3 Char"/>
    <w:basedOn w:val="DefaultParagraphFont"/>
    <w:link w:val="Heading3"/>
    <w:uiPriority w:val="9"/>
    <w:rsid w:val="00805307"/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paragraph" w:styleId="TOC3">
    <w:name w:val="toc 3"/>
    <w:basedOn w:val="Normal"/>
    <w:next w:val="Normal"/>
    <w:autoRedefine/>
    <w:uiPriority w:val="39"/>
    <w:unhideWhenUsed/>
    <w:rsid w:val="005E678C"/>
    <w:pPr>
      <w:spacing w:after="100"/>
      <w:ind w:left="480"/>
    </w:pPr>
  </w:style>
  <w:style w:type="paragraph" w:customStyle="1" w:styleId="Purple">
    <w:name w:val="Purple"/>
    <w:basedOn w:val="Normal"/>
    <w:qFormat/>
    <w:rsid w:val="001623E4"/>
    <w:pPr>
      <w:spacing w:before="60" w:after="60"/>
    </w:pPr>
    <w:rPr>
      <w:rFonts w:ascii="Calibri" w:eastAsia="Calibri" w:hAnsi="Calibri" w:cs="Calibri"/>
      <w:color w:val="663399"/>
      <w:sz w:val="22"/>
      <w:szCs w:val="22"/>
    </w:rPr>
  </w:style>
  <w:style w:type="character" w:customStyle="1" w:styleId="Boarding">
    <w:name w:val="Boarding"/>
    <w:basedOn w:val="DefaultParagraphFont"/>
    <w:uiPriority w:val="1"/>
    <w:qFormat/>
    <w:rsid w:val="001623E4"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5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80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3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9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8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8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JA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36252BE-3BF6-4FF1-97F5-C5C63FDF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Ward</dc:creator>
  <cp:keywords/>
  <dc:description/>
  <cp:lastModifiedBy>Indira Warwick</cp:lastModifiedBy>
  <cp:revision>2</cp:revision>
  <cp:lastPrinted>2023-08-28T11:53:00Z</cp:lastPrinted>
  <dcterms:created xsi:type="dcterms:W3CDTF">2026-09-02T12:39:00Z</dcterms:created>
  <dcterms:modified xsi:type="dcterms:W3CDTF">2026-09-02T12:39:00Z</dcterms:modified>
</cp:coreProperties>
</file>